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FEB" w:rsidRPr="008C0FEB" w:rsidRDefault="008C0FEB" w:rsidP="008C0FEB">
      <w:pPr>
        <w:bidi/>
        <w:jc w:val="center"/>
        <w:rPr>
          <w:rFonts w:cs="Simplified Arabic"/>
          <w:b/>
          <w:bCs/>
          <w:sz w:val="26"/>
          <w:szCs w:val="26"/>
          <w:rtl/>
          <w:lang w:val="ru-RU" w:bidi="ar-JO"/>
        </w:rPr>
      </w:pPr>
      <w:r>
        <w:rPr>
          <w:rFonts w:cs="Simplified Arabic" w:hint="cs"/>
          <w:b/>
          <w:bCs/>
          <w:sz w:val="26"/>
          <w:szCs w:val="26"/>
          <w:rtl/>
          <w:lang w:val="ru-RU" w:bidi="ar-JO"/>
        </w:rPr>
        <w:t xml:space="preserve">     </w:t>
      </w:r>
      <w:r w:rsidRPr="00C55B2E">
        <w:rPr>
          <w:rFonts w:ascii="Times New Roman" w:hAnsi="Times New Roman" w:cs="Times New Roman"/>
          <w:noProof/>
          <w:sz w:val="28"/>
          <w:szCs w:val="28"/>
        </w:rPr>
        <w:drawing>
          <wp:inline distT="0" distB="0" distL="0" distR="0" wp14:anchorId="44030F9C" wp14:editId="447ABE5F">
            <wp:extent cx="1438910" cy="1438910"/>
            <wp:effectExtent l="0" t="0" r="8890" b="889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rsidR="008C0FEB" w:rsidRDefault="008C0FEB" w:rsidP="008C0FEB">
      <w:pPr>
        <w:bidi/>
        <w:ind w:left="340" w:right="-340"/>
        <w:jc w:val="center"/>
        <w:rPr>
          <w:rFonts w:ascii="Simplified Arabic" w:hAnsi="Simplified Arabic" w:cs="Simplified Arabic"/>
          <w:b/>
          <w:bCs/>
          <w:sz w:val="26"/>
          <w:szCs w:val="26"/>
          <w:rtl/>
        </w:rPr>
      </w:pPr>
      <w:r w:rsidRPr="00BB36C7">
        <w:rPr>
          <w:rFonts w:ascii="Simplified Arabic" w:hAnsi="Simplified Arabic" w:cs="Simplified Arabic"/>
          <w:b/>
          <w:bCs/>
          <w:sz w:val="26"/>
          <w:szCs w:val="26"/>
          <w:rtl/>
        </w:rPr>
        <w:t xml:space="preserve">مذكرة </w:t>
      </w:r>
      <w:r w:rsidRPr="00BB36C7">
        <w:rPr>
          <w:rFonts w:ascii="Simplified Arabic" w:hAnsi="Simplified Arabic" w:cs="Simplified Arabic" w:hint="cs"/>
          <w:b/>
          <w:bCs/>
          <w:sz w:val="26"/>
          <w:szCs w:val="26"/>
          <w:rtl/>
        </w:rPr>
        <w:t>مفاهيم</w:t>
      </w:r>
    </w:p>
    <w:p w:rsidR="00A95E87" w:rsidRPr="00BB36C7" w:rsidRDefault="00A95E87" w:rsidP="008C0FEB">
      <w:pPr>
        <w:bidi/>
        <w:ind w:left="340" w:right="-340"/>
        <w:jc w:val="center"/>
        <w:rPr>
          <w:rFonts w:ascii="Simplified Arabic" w:hAnsi="Simplified Arabic" w:cs="Simplified Arabic"/>
          <w:b/>
          <w:bCs/>
          <w:sz w:val="26"/>
          <w:szCs w:val="26"/>
        </w:rPr>
      </w:pPr>
      <w:r w:rsidRPr="00BB36C7">
        <w:rPr>
          <w:rFonts w:ascii="Simplified Arabic" w:hAnsi="Simplified Arabic" w:cs="Simplified Arabic"/>
          <w:b/>
          <w:bCs/>
          <w:sz w:val="26"/>
          <w:szCs w:val="26"/>
          <w:rtl/>
        </w:rPr>
        <w:t>تجارة الأغذية الزراعية وترويج الاستثمار</w:t>
      </w:r>
    </w:p>
    <w:p w:rsidR="00A95E87" w:rsidRPr="008C0FEB" w:rsidRDefault="00A95E87" w:rsidP="008C0FEB">
      <w:pPr>
        <w:bidi/>
        <w:ind w:left="340" w:right="-340"/>
        <w:jc w:val="center"/>
        <w:rPr>
          <w:rFonts w:ascii="Simplified Arabic" w:hAnsi="Simplified Arabic" w:cs="Simplified Arabic"/>
          <w:b/>
          <w:bCs/>
          <w:sz w:val="26"/>
          <w:szCs w:val="26"/>
        </w:rPr>
      </w:pPr>
      <w:r w:rsidRPr="00BB36C7">
        <w:rPr>
          <w:rFonts w:ascii="Simplified Arabic" w:hAnsi="Simplified Arabic" w:cs="Simplified Arabic"/>
          <w:b/>
          <w:bCs/>
          <w:sz w:val="26"/>
          <w:szCs w:val="26"/>
          <w:rtl/>
        </w:rPr>
        <w:t xml:space="preserve">تطوير قطاعات الغذاء الوطنية بالتعاون مع </w:t>
      </w:r>
      <w:r w:rsidRPr="00BB36C7">
        <w:rPr>
          <w:rFonts w:ascii="Simplified Arabic" w:hAnsi="Simplified Arabic" w:cs="Simplified Arabic" w:hint="cs"/>
          <w:b/>
          <w:bCs/>
          <w:sz w:val="26"/>
          <w:szCs w:val="26"/>
          <w:rtl/>
        </w:rPr>
        <w:t>هيئات</w:t>
      </w:r>
      <w:r w:rsidRPr="00BB36C7">
        <w:rPr>
          <w:rFonts w:ascii="Simplified Arabic" w:hAnsi="Simplified Arabic" w:cs="Simplified Arabic"/>
          <w:b/>
          <w:bCs/>
          <w:sz w:val="26"/>
          <w:szCs w:val="26"/>
          <w:rtl/>
        </w:rPr>
        <w:t xml:space="preserve"> الاستثمار </w:t>
      </w:r>
      <w:r w:rsidRPr="00BB36C7">
        <w:rPr>
          <w:rFonts w:ascii="Simplified Arabic" w:hAnsi="Simplified Arabic" w:cs="Simplified Arabic" w:hint="cs"/>
          <w:b/>
          <w:bCs/>
          <w:sz w:val="26"/>
          <w:szCs w:val="26"/>
          <w:rtl/>
        </w:rPr>
        <w:t>الوطنية</w:t>
      </w:r>
    </w:p>
    <w:p w:rsidR="00A95E87" w:rsidRPr="00BB36C7" w:rsidRDefault="00A95E87" w:rsidP="00A95E87">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المقدمة</w:t>
      </w:r>
    </w:p>
    <w:p w:rsidR="00A95E87" w:rsidRPr="00BB36C7" w:rsidRDefault="00A95E87" w:rsidP="00903082">
      <w:pPr>
        <w:bidi/>
        <w:ind w:left="340" w:right="-340"/>
        <w:jc w:val="both"/>
        <w:rPr>
          <w:rFonts w:ascii="Simplified Arabic" w:hAnsi="Simplified Arabic" w:cs="Simplified Arabic"/>
          <w:sz w:val="26"/>
          <w:szCs w:val="26"/>
        </w:rPr>
      </w:pPr>
      <w:r w:rsidRPr="00BB36C7">
        <w:rPr>
          <w:rFonts w:ascii="Simplified Arabic" w:hAnsi="Simplified Arabic" w:cs="Simplified Arabic"/>
          <w:sz w:val="26"/>
          <w:szCs w:val="26"/>
          <w:rtl/>
        </w:rPr>
        <w:t xml:space="preserve">إن حالة المجمع الصناعي </w:t>
      </w:r>
      <w:r w:rsidR="00903082" w:rsidRPr="00BB36C7">
        <w:rPr>
          <w:rFonts w:ascii="Simplified Arabic" w:hAnsi="Simplified Arabic" w:cs="Simplified Arabic" w:hint="cs"/>
          <w:sz w:val="26"/>
          <w:szCs w:val="26"/>
          <w:rtl/>
        </w:rPr>
        <w:t>الزراعي،</w:t>
      </w:r>
      <w:r w:rsidRPr="00BB36C7">
        <w:rPr>
          <w:rFonts w:ascii="Simplified Arabic" w:hAnsi="Simplified Arabic" w:cs="Simplified Arabic"/>
          <w:sz w:val="26"/>
          <w:szCs w:val="26"/>
          <w:rtl/>
        </w:rPr>
        <w:t xml:space="preserve"> وتوافر كمية كافية من </w:t>
      </w:r>
      <w:r w:rsidR="00903082" w:rsidRPr="00BB36C7">
        <w:rPr>
          <w:rFonts w:ascii="Simplified Arabic" w:hAnsi="Simplified Arabic" w:cs="Simplified Arabic" w:hint="cs"/>
          <w:sz w:val="26"/>
          <w:szCs w:val="26"/>
          <w:rtl/>
        </w:rPr>
        <w:t>الغذاء،</w:t>
      </w:r>
      <w:r w:rsidRPr="00BB36C7">
        <w:rPr>
          <w:rFonts w:ascii="Simplified Arabic" w:hAnsi="Simplified Arabic" w:cs="Simplified Arabic"/>
          <w:sz w:val="26"/>
          <w:szCs w:val="26"/>
          <w:rtl/>
        </w:rPr>
        <w:t xml:space="preserve"> وسلامة </w:t>
      </w:r>
      <w:r w:rsidR="00903082" w:rsidRPr="00BB36C7">
        <w:rPr>
          <w:rFonts w:ascii="Simplified Arabic" w:hAnsi="Simplified Arabic" w:cs="Simplified Arabic" w:hint="cs"/>
          <w:sz w:val="26"/>
          <w:szCs w:val="26"/>
          <w:rtl/>
        </w:rPr>
        <w:t>الغذاء،</w:t>
      </w:r>
      <w:r w:rsidRPr="00BB36C7">
        <w:rPr>
          <w:rFonts w:ascii="Simplified Arabic" w:hAnsi="Simplified Arabic" w:cs="Simplified Arabic"/>
          <w:sz w:val="26"/>
          <w:szCs w:val="26"/>
          <w:rtl/>
        </w:rPr>
        <w:t xml:space="preserve"> والقدرة على تحمل أسعار المنتجات الزراعية للسكان هي العوامل الرئيسية للأمن الغذائي وفقًا لتوقعات الأمم </w:t>
      </w:r>
      <w:r w:rsidR="00903082" w:rsidRPr="00BB36C7">
        <w:rPr>
          <w:rFonts w:ascii="Simplified Arabic" w:hAnsi="Simplified Arabic" w:cs="Simplified Arabic" w:hint="cs"/>
          <w:sz w:val="26"/>
          <w:szCs w:val="26"/>
          <w:rtl/>
        </w:rPr>
        <w:t>المتحدة،</w:t>
      </w:r>
      <w:r w:rsidRPr="00BB36C7">
        <w:rPr>
          <w:rFonts w:ascii="Simplified Arabic" w:hAnsi="Simplified Arabic" w:cs="Simplified Arabic"/>
          <w:sz w:val="26"/>
          <w:szCs w:val="26"/>
          <w:rtl/>
        </w:rPr>
        <w:t xml:space="preserve"> سينمو عدد سكان العالم بحلول عام 2050 إلى 9.7 مليار شخص. لتوفير الغذاء لجميع هؤلاء السكان ، يجب أن تصبح الزراعة صديقة للبيئة ومجهزة تقنيًا</w:t>
      </w:r>
      <w:r w:rsidRPr="00BB36C7">
        <w:rPr>
          <w:rFonts w:ascii="Simplified Arabic" w:hAnsi="Simplified Arabic" w:cs="Simplified Arabic"/>
          <w:sz w:val="26"/>
          <w:szCs w:val="26"/>
        </w:rPr>
        <w:t>.</w:t>
      </w:r>
    </w:p>
    <w:p w:rsidR="00A95E87" w:rsidRPr="00BB36C7" w:rsidRDefault="00A95E87" w:rsidP="00903082">
      <w:pPr>
        <w:bidi/>
        <w:ind w:left="340" w:right="-340"/>
        <w:jc w:val="both"/>
        <w:rPr>
          <w:rFonts w:ascii="Simplified Arabic" w:hAnsi="Simplified Arabic" w:cs="Simplified Arabic"/>
          <w:sz w:val="26"/>
          <w:szCs w:val="26"/>
        </w:rPr>
      </w:pPr>
      <w:r w:rsidRPr="00BB36C7">
        <w:rPr>
          <w:rFonts w:ascii="Simplified Arabic" w:hAnsi="Simplified Arabic" w:cs="Simplified Arabic"/>
          <w:sz w:val="26"/>
          <w:szCs w:val="26"/>
          <w:rtl/>
        </w:rPr>
        <w:t>يمكن اعتبار المشاكل الرئيسية للمجمع الصناعي الزراعي في دول منظمة التعاون الإسلامي انخفاض النشاط الاستثما</w:t>
      </w:r>
      <w:r w:rsidR="00903082">
        <w:rPr>
          <w:rFonts w:ascii="Simplified Arabic" w:hAnsi="Simplified Arabic" w:cs="Simplified Arabic"/>
          <w:sz w:val="26"/>
          <w:szCs w:val="26"/>
          <w:rtl/>
        </w:rPr>
        <w:t xml:space="preserve">ري </w:t>
      </w:r>
      <w:r w:rsidR="00903082">
        <w:rPr>
          <w:rFonts w:ascii="Simplified Arabic" w:hAnsi="Simplified Arabic" w:cs="Simplified Arabic" w:hint="cs"/>
          <w:sz w:val="26"/>
          <w:szCs w:val="26"/>
          <w:rtl/>
        </w:rPr>
        <w:t>والجاذبية،</w:t>
      </w:r>
      <w:r w:rsidR="00903082">
        <w:rPr>
          <w:rFonts w:ascii="Simplified Arabic" w:hAnsi="Simplified Arabic" w:cs="Simplified Arabic"/>
          <w:sz w:val="26"/>
          <w:szCs w:val="26"/>
          <w:rtl/>
        </w:rPr>
        <w:t xml:space="preserve"> والمعدات التقنية</w:t>
      </w:r>
      <w:r w:rsidRPr="00BB36C7">
        <w:rPr>
          <w:rFonts w:ascii="Simplified Arabic" w:hAnsi="Simplified Arabic" w:cs="Simplified Arabic"/>
          <w:sz w:val="26"/>
          <w:szCs w:val="26"/>
          <w:rtl/>
        </w:rPr>
        <w:t xml:space="preserve"> وعدم الاستقرار المالي للمنتجين </w:t>
      </w:r>
      <w:r w:rsidR="00903082" w:rsidRPr="00BB36C7">
        <w:rPr>
          <w:rFonts w:ascii="Simplified Arabic" w:hAnsi="Simplified Arabic" w:cs="Simplified Arabic" w:hint="cs"/>
          <w:sz w:val="26"/>
          <w:szCs w:val="26"/>
          <w:rtl/>
        </w:rPr>
        <w:t>الزراعيين</w:t>
      </w:r>
      <w:r w:rsidRPr="00BB36C7">
        <w:rPr>
          <w:rFonts w:ascii="Simplified Arabic" w:hAnsi="Simplified Arabic" w:cs="Simplified Arabic"/>
          <w:sz w:val="26"/>
          <w:szCs w:val="26"/>
          <w:rtl/>
        </w:rPr>
        <w:t xml:space="preserve"> وتأثير الظروف المناخية</w:t>
      </w:r>
      <w:r w:rsidRPr="00BB36C7">
        <w:rPr>
          <w:rFonts w:ascii="Simplified Arabic" w:hAnsi="Simplified Arabic" w:cs="Simplified Arabic"/>
          <w:sz w:val="26"/>
          <w:szCs w:val="26"/>
        </w:rPr>
        <w:t>.</w:t>
      </w:r>
    </w:p>
    <w:p w:rsidR="00A95E87" w:rsidRPr="00BB36C7" w:rsidRDefault="008C0FEB" w:rsidP="00903082">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2.</w:t>
      </w:r>
      <w:r w:rsidR="00A95E87" w:rsidRPr="00BB36C7">
        <w:rPr>
          <w:rFonts w:ascii="Simplified Arabic" w:hAnsi="Simplified Arabic" w:cs="Simplified Arabic"/>
          <w:sz w:val="26"/>
          <w:szCs w:val="26"/>
          <w:rtl/>
        </w:rPr>
        <w:t>الزراعة جزء من مجمع الصناعات الزراعية وتشمل العديد من الصناعات</w:t>
      </w:r>
      <w:r w:rsidR="00903082">
        <w:rPr>
          <w:rFonts w:cs="Simplified Arabic" w:hint="cs"/>
          <w:sz w:val="26"/>
          <w:szCs w:val="26"/>
          <w:rtl/>
          <w:lang w:val="ru-RU" w:bidi="ar-JO"/>
        </w:rPr>
        <w:t>،</w:t>
      </w:r>
      <w:r w:rsidR="00A95E87" w:rsidRPr="00BB36C7">
        <w:rPr>
          <w:rFonts w:ascii="Simplified Arabic" w:hAnsi="Simplified Arabic" w:cs="Simplified Arabic"/>
          <w:sz w:val="26"/>
          <w:szCs w:val="26"/>
          <w:rtl/>
        </w:rPr>
        <w:t xml:space="preserve"> كل صناعة لها مشاكلها الخاصة وهناك حاجة إلى تدابير معقدة لمعالجة هذه المشاكل</w:t>
      </w:r>
      <w:r w:rsidR="00903082">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على سبيل المثال مشاكل إنتاج المحاصيل </w:t>
      </w:r>
      <w:r w:rsidR="00A95E87" w:rsidRPr="00BB36C7">
        <w:rPr>
          <w:rFonts w:ascii="Simplified Arabic" w:hAnsi="Simplified Arabic" w:cs="Simplified Arabic" w:hint="cs"/>
          <w:sz w:val="26"/>
          <w:szCs w:val="26"/>
          <w:rtl/>
        </w:rPr>
        <w:t>تتمثل في</w:t>
      </w:r>
      <w:r w:rsidR="00A95E87" w:rsidRPr="00BB36C7">
        <w:rPr>
          <w:rFonts w:ascii="Simplified Arabic" w:hAnsi="Simplified Arabic" w:cs="Simplified Arabic"/>
          <w:sz w:val="26"/>
          <w:szCs w:val="26"/>
          <w:rtl/>
        </w:rPr>
        <w:t xml:space="preserve"> الظروف المناخية غير المواتية وفقدان الوزن من العفن والعفن أثناء التخزين. </w:t>
      </w:r>
      <w:r w:rsidR="00903082">
        <w:rPr>
          <w:rFonts w:ascii="Simplified Arabic" w:hAnsi="Simplified Arabic" w:cs="Simplified Arabic" w:hint="cs"/>
          <w:sz w:val="26"/>
          <w:szCs w:val="26"/>
          <w:rtl/>
        </w:rPr>
        <w:t xml:space="preserve">كما </w:t>
      </w:r>
      <w:r w:rsidR="00A95E87" w:rsidRPr="00BB36C7">
        <w:rPr>
          <w:rFonts w:ascii="Simplified Arabic" w:hAnsi="Simplified Arabic" w:cs="Simplified Arabic"/>
          <w:sz w:val="26"/>
          <w:szCs w:val="26"/>
          <w:rtl/>
        </w:rPr>
        <w:t xml:space="preserve">تشمل مشاكل تربية الحيوانات نقص الأعلاف </w:t>
      </w:r>
      <w:r w:rsidR="00903082">
        <w:rPr>
          <w:rFonts w:ascii="Simplified Arabic" w:hAnsi="Simplified Arabic" w:cs="Simplified Arabic" w:hint="cs"/>
          <w:sz w:val="26"/>
          <w:szCs w:val="26"/>
          <w:rtl/>
        </w:rPr>
        <w:t>ف</w:t>
      </w:r>
      <w:r w:rsidR="00A95E87" w:rsidRPr="00BB36C7">
        <w:rPr>
          <w:rFonts w:ascii="Simplified Arabic" w:hAnsi="Simplified Arabic" w:cs="Simplified Arabic"/>
          <w:sz w:val="26"/>
          <w:szCs w:val="26"/>
          <w:rtl/>
        </w:rPr>
        <w:t xml:space="preserve">في عام 2020 تواجه صناعة الدواجن في العديد من البلدان مشكلة إنفلونزا الطيور العالمية. بناءً على ذلك يمكننا أن نستنتج أن قطاع الصناعة الزراعية يحتاج إلى </w:t>
      </w:r>
      <w:r w:rsidR="00903082" w:rsidRPr="00BB36C7">
        <w:rPr>
          <w:rFonts w:ascii="Simplified Arabic" w:hAnsi="Simplified Arabic" w:cs="Simplified Arabic" w:hint="cs"/>
          <w:sz w:val="26"/>
          <w:szCs w:val="26"/>
          <w:rtl/>
        </w:rPr>
        <w:t>الدعم،</w:t>
      </w:r>
      <w:r w:rsidR="00A95E87" w:rsidRPr="00BB36C7">
        <w:rPr>
          <w:rFonts w:ascii="Simplified Arabic" w:hAnsi="Simplified Arabic" w:cs="Simplified Arabic"/>
          <w:sz w:val="26"/>
          <w:szCs w:val="26"/>
          <w:rtl/>
        </w:rPr>
        <w:t xml:space="preserve"> بما في ذلك من خلال جذب الاستثمارات </w:t>
      </w:r>
      <w:r w:rsidR="00A95E87" w:rsidRPr="00BB36C7">
        <w:rPr>
          <w:rFonts w:ascii="Simplified Arabic" w:hAnsi="Simplified Arabic" w:cs="Simplified Arabic" w:hint="cs"/>
          <w:sz w:val="26"/>
          <w:szCs w:val="26"/>
          <w:rtl/>
        </w:rPr>
        <w:t>و</w:t>
      </w:r>
      <w:r w:rsidR="00A95E87" w:rsidRPr="00BB36C7">
        <w:rPr>
          <w:rFonts w:ascii="Simplified Arabic" w:hAnsi="Simplified Arabic" w:cs="Simplified Arabic"/>
          <w:sz w:val="26"/>
          <w:szCs w:val="26"/>
          <w:rtl/>
        </w:rPr>
        <w:t>حل مشاكل المجمع الصناعي الزراعي هو أساس ضمان الأمن الغذائي</w:t>
      </w:r>
      <w:r w:rsidR="00A95E87" w:rsidRPr="00BB36C7">
        <w:rPr>
          <w:rFonts w:ascii="Simplified Arabic" w:hAnsi="Simplified Arabic" w:cs="Simplified Arabic"/>
          <w:sz w:val="26"/>
          <w:szCs w:val="26"/>
        </w:rPr>
        <w:t>.</w:t>
      </w:r>
    </w:p>
    <w:p w:rsidR="00A95E87" w:rsidRPr="00BB36C7" w:rsidRDefault="008C0FEB" w:rsidP="00903082">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3.</w:t>
      </w:r>
      <w:r w:rsidR="00903082" w:rsidRPr="00BB36C7">
        <w:rPr>
          <w:rFonts w:ascii="Simplified Arabic" w:hAnsi="Simplified Arabic" w:cs="Simplified Arabic"/>
          <w:sz w:val="26"/>
          <w:szCs w:val="26"/>
          <w:rtl/>
        </w:rPr>
        <w:t>مع</w:t>
      </w:r>
      <w:r w:rsidR="00A95E87" w:rsidRPr="00BB36C7">
        <w:rPr>
          <w:rFonts w:ascii="Simplified Arabic" w:hAnsi="Simplified Arabic" w:cs="Simplified Arabic"/>
          <w:sz w:val="26"/>
          <w:szCs w:val="26"/>
          <w:rtl/>
        </w:rPr>
        <w:t xml:space="preserve"> ظهور المنظمة الإسلامية للأمن الغذائي</w:t>
      </w:r>
      <w:r w:rsidR="00A95E87" w:rsidRPr="00BB36C7">
        <w:rPr>
          <w:rFonts w:ascii="Simplified Arabic" w:hAnsi="Simplified Arabic" w:cs="Simplified Arabic"/>
          <w:sz w:val="26"/>
          <w:szCs w:val="26"/>
        </w:rPr>
        <w:t xml:space="preserve"> (IOFS</w:t>
      </w:r>
      <w:r w:rsidR="00903082" w:rsidRPr="00BB36C7">
        <w:rPr>
          <w:rFonts w:ascii="Simplified Arabic" w:hAnsi="Simplified Arabic" w:cs="Simplified Arabic"/>
          <w:sz w:val="26"/>
          <w:szCs w:val="26"/>
        </w:rPr>
        <w:t>)</w:t>
      </w:r>
      <w:r w:rsidR="00903082" w:rsidRPr="00BB36C7">
        <w:rPr>
          <w:rFonts w:ascii="Simplified Arabic" w:hAnsi="Simplified Arabic" w:cs="Simplified Arabic"/>
          <w:sz w:val="26"/>
          <w:szCs w:val="26"/>
          <w:rtl/>
        </w:rPr>
        <w:t>،</w:t>
      </w:r>
      <w:r w:rsidR="00A95E87" w:rsidRPr="00BB36C7">
        <w:rPr>
          <w:rFonts w:ascii="Simplified Arabic" w:hAnsi="Simplified Arabic" w:cs="Simplified Arabic"/>
          <w:sz w:val="26"/>
          <w:szCs w:val="26"/>
          <w:rtl/>
        </w:rPr>
        <w:t xml:space="preserve"> التي اعتمدها مجلس وزراء خارجية منظمة </w:t>
      </w:r>
      <w:r w:rsidR="00A95E87" w:rsidRPr="00BB36C7">
        <w:rPr>
          <w:rFonts w:ascii="Simplified Arabic" w:hAnsi="Simplified Arabic" w:cs="Simplified Arabic" w:hint="cs"/>
          <w:sz w:val="26"/>
          <w:szCs w:val="26"/>
          <w:rtl/>
        </w:rPr>
        <w:t>التعاون</w:t>
      </w:r>
      <w:r w:rsidR="00A95E87" w:rsidRPr="00BB36C7">
        <w:rPr>
          <w:rFonts w:ascii="Simplified Arabic" w:hAnsi="Simplified Arabic" w:cs="Simplified Arabic"/>
          <w:sz w:val="26"/>
          <w:szCs w:val="26"/>
          <w:rtl/>
        </w:rPr>
        <w:t xml:space="preserve"> الإسلامي</w:t>
      </w:r>
      <w:r w:rsidR="00A95E87" w:rsidRPr="00BB36C7">
        <w:rPr>
          <w:rFonts w:ascii="Simplified Arabic" w:hAnsi="Simplified Arabic" w:cs="Simplified Arabic"/>
          <w:sz w:val="26"/>
          <w:szCs w:val="26"/>
        </w:rPr>
        <w:t xml:space="preserve"> (CFM) </w:t>
      </w:r>
      <w:r w:rsidR="00A95E87" w:rsidRPr="00BB36C7">
        <w:rPr>
          <w:rFonts w:ascii="Simplified Arabic" w:hAnsi="Simplified Arabic" w:cs="Simplified Arabic"/>
          <w:sz w:val="26"/>
          <w:szCs w:val="26"/>
          <w:rtl/>
        </w:rPr>
        <w:t xml:space="preserve">في 11 كانون الأول / ديسمبر </w:t>
      </w:r>
      <w:r w:rsidR="00903082" w:rsidRPr="00BB36C7">
        <w:rPr>
          <w:rFonts w:ascii="Simplified Arabic" w:hAnsi="Simplified Arabic" w:cs="Simplified Arabic" w:hint="cs"/>
          <w:sz w:val="26"/>
          <w:szCs w:val="26"/>
          <w:rtl/>
        </w:rPr>
        <w:t>2013،</w:t>
      </w:r>
      <w:r w:rsidR="00A95E87" w:rsidRPr="00BB36C7">
        <w:rPr>
          <w:rFonts w:ascii="Simplified Arabic" w:hAnsi="Simplified Arabic" w:cs="Simplified Arabic"/>
          <w:sz w:val="26"/>
          <w:szCs w:val="26"/>
          <w:rtl/>
        </w:rPr>
        <w:t xml:space="preserve"> أصبحت </w:t>
      </w:r>
      <w:r w:rsidR="00903082">
        <w:rPr>
          <w:rFonts w:ascii="Simplified Arabic" w:hAnsi="Simplified Arabic" w:cs="Simplified Arabic" w:hint="cs"/>
          <w:sz w:val="26"/>
          <w:szCs w:val="26"/>
          <w:rtl/>
        </w:rPr>
        <w:t xml:space="preserve">من </w:t>
      </w:r>
      <w:r w:rsidR="00903082">
        <w:rPr>
          <w:rFonts w:ascii="Simplified Arabic" w:hAnsi="Simplified Arabic" w:cs="Simplified Arabic"/>
          <w:sz w:val="26"/>
          <w:szCs w:val="26"/>
          <w:rtl/>
        </w:rPr>
        <w:t>مه</w:t>
      </w:r>
      <w:r w:rsidR="00903082">
        <w:rPr>
          <w:rFonts w:ascii="Simplified Arabic" w:hAnsi="Simplified Arabic" w:cs="Simplified Arabic" w:hint="cs"/>
          <w:sz w:val="26"/>
          <w:szCs w:val="26"/>
          <w:rtl/>
        </w:rPr>
        <w:t>امها</w:t>
      </w:r>
      <w:r w:rsidR="00A95E87" w:rsidRPr="00BB36C7">
        <w:rPr>
          <w:rFonts w:ascii="Simplified Arabic" w:hAnsi="Simplified Arabic" w:cs="Simplified Arabic"/>
          <w:sz w:val="26"/>
          <w:szCs w:val="26"/>
          <w:rtl/>
        </w:rPr>
        <w:t xml:space="preserve"> العلاقات التجارية البينية في قطاع الأغذية الزراعية</w:t>
      </w:r>
      <w:r w:rsidR="00A95E87" w:rsidRPr="00BB36C7">
        <w:rPr>
          <w:rFonts w:ascii="Simplified Arabic" w:hAnsi="Simplified Arabic" w:cs="Simplified Arabic" w:hint="cs"/>
          <w:sz w:val="26"/>
          <w:szCs w:val="26"/>
          <w:rtl/>
        </w:rPr>
        <w:t xml:space="preserve"> حيث </w:t>
      </w:r>
      <w:r w:rsidR="00A95E87" w:rsidRPr="00BB36C7">
        <w:rPr>
          <w:rFonts w:ascii="Simplified Arabic" w:hAnsi="Simplified Arabic" w:cs="Simplified Arabic"/>
          <w:sz w:val="26"/>
          <w:szCs w:val="26"/>
          <w:rtl/>
        </w:rPr>
        <w:t>انتقلت الآن إلى هذه المؤسسة المتخصصة التابعة لمنظمة التعاون الإسلامي</w:t>
      </w:r>
      <w:r w:rsidR="00903082">
        <w:rPr>
          <w:rFonts w:ascii="Simplified Arabic" w:hAnsi="Simplified Arabic" w:cs="Simplified Arabic" w:hint="cs"/>
          <w:sz w:val="26"/>
          <w:szCs w:val="26"/>
          <w:rtl/>
        </w:rPr>
        <w:t xml:space="preserve"> ، </w:t>
      </w:r>
      <w:r w:rsidR="00A95E87" w:rsidRPr="00BB36C7">
        <w:rPr>
          <w:rFonts w:ascii="Simplified Arabic" w:hAnsi="Simplified Arabic" w:cs="Simplified Arabic"/>
          <w:sz w:val="26"/>
          <w:szCs w:val="26"/>
          <w:rtl/>
        </w:rPr>
        <w:t>التجارة والاستثمار دائمًا يسيران جنبًا إلى جنب</w:t>
      </w:r>
      <w:r w:rsidR="00903082">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وبناءً على ذلك ستكون جميع الأدوات المتعددة الأطراف قابلة للتطبيق الآن لأغراض تعزيز التعاون التجاري والاستثماري بين الدول الأعضاء في مجال الزراعة والتنمية الريفية والأمن الغذائي</w:t>
      </w:r>
      <w:r w:rsidR="00A95E87" w:rsidRPr="00BB36C7">
        <w:rPr>
          <w:rFonts w:ascii="Simplified Arabic" w:hAnsi="Simplified Arabic" w:cs="Simplified Arabic"/>
          <w:sz w:val="26"/>
          <w:szCs w:val="26"/>
        </w:rPr>
        <w:t>.</w:t>
      </w:r>
    </w:p>
    <w:p w:rsidR="00C63DE2" w:rsidRPr="00BB36C7" w:rsidRDefault="008C0FEB" w:rsidP="00A95E87">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lastRenderedPageBreak/>
        <w:t>4.</w:t>
      </w:r>
      <w:r w:rsidR="00A95E87" w:rsidRPr="00BB36C7">
        <w:rPr>
          <w:rFonts w:ascii="Simplified Arabic" w:hAnsi="Simplified Arabic" w:cs="Simplified Arabic"/>
          <w:sz w:val="26"/>
          <w:szCs w:val="26"/>
        </w:rPr>
        <w:t xml:space="preserve"> </w:t>
      </w:r>
      <w:r w:rsidR="00A95E87" w:rsidRPr="00BB36C7">
        <w:rPr>
          <w:rFonts w:ascii="Simplified Arabic" w:hAnsi="Simplified Arabic" w:cs="Simplified Arabic"/>
          <w:sz w:val="26"/>
          <w:szCs w:val="26"/>
          <w:rtl/>
        </w:rPr>
        <w:t>ستوجه هذه المذكرة المفاهيمية أنشطة</w:t>
      </w:r>
      <w:r w:rsidR="00A95E87" w:rsidRPr="00BB36C7">
        <w:rPr>
          <w:rFonts w:ascii="Simplified Arabic" w:hAnsi="Simplified Arabic" w:cs="Simplified Arabic"/>
          <w:sz w:val="26"/>
          <w:szCs w:val="26"/>
        </w:rPr>
        <w:t xml:space="preserve"> </w:t>
      </w:r>
      <w:r w:rsidR="00A95E87" w:rsidRPr="00BB36C7">
        <w:rPr>
          <w:rFonts w:ascii="Simplified Arabic" w:hAnsi="Simplified Arabic" w:cs="Simplified Arabic"/>
          <w:sz w:val="26"/>
          <w:szCs w:val="26"/>
          <w:rtl/>
        </w:rPr>
        <w:t xml:space="preserve">المنظمة الإسلامية للأمن الغذائي بشأن تشجيع الاستثمار في مجال الأغذية </w:t>
      </w:r>
      <w:r w:rsidRPr="00BB36C7">
        <w:rPr>
          <w:rFonts w:ascii="Simplified Arabic" w:hAnsi="Simplified Arabic" w:cs="Simplified Arabic" w:hint="cs"/>
          <w:sz w:val="26"/>
          <w:szCs w:val="26"/>
          <w:rtl/>
        </w:rPr>
        <w:t>الزراعية،</w:t>
      </w:r>
      <w:r w:rsidR="00A95E87" w:rsidRPr="00BB36C7">
        <w:rPr>
          <w:rFonts w:ascii="Simplified Arabic" w:hAnsi="Simplified Arabic" w:cs="Simplified Arabic"/>
          <w:sz w:val="26"/>
          <w:szCs w:val="26"/>
          <w:rtl/>
        </w:rPr>
        <w:t xml:space="preserve"> باستخدام الأدوات الأساسية المتفق عليها بالفعل من قبل منظمة </w:t>
      </w:r>
      <w:r w:rsidR="00A95E87" w:rsidRPr="00BB36C7">
        <w:rPr>
          <w:rFonts w:ascii="Simplified Arabic" w:hAnsi="Simplified Arabic" w:cs="Simplified Arabic" w:hint="cs"/>
          <w:sz w:val="26"/>
          <w:szCs w:val="26"/>
          <w:rtl/>
        </w:rPr>
        <w:t>التعاون</w:t>
      </w:r>
      <w:r w:rsidR="00A95E87" w:rsidRPr="00BB36C7">
        <w:rPr>
          <w:rFonts w:ascii="Simplified Arabic" w:hAnsi="Simplified Arabic" w:cs="Simplified Arabic"/>
          <w:sz w:val="26"/>
          <w:szCs w:val="26"/>
          <w:rtl/>
        </w:rPr>
        <w:t xml:space="preserve"> </w:t>
      </w:r>
      <w:r w:rsidRPr="00BB36C7">
        <w:rPr>
          <w:rFonts w:ascii="Simplified Arabic" w:hAnsi="Simplified Arabic" w:cs="Simplified Arabic" w:hint="cs"/>
          <w:sz w:val="26"/>
          <w:szCs w:val="26"/>
          <w:rtl/>
        </w:rPr>
        <w:t>الإسلامي،</w:t>
      </w:r>
      <w:r w:rsidR="00A95E87" w:rsidRPr="00BB36C7">
        <w:rPr>
          <w:rFonts w:ascii="Simplified Arabic" w:hAnsi="Simplified Arabic" w:cs="Simplified Arabic"/>
          <w:sz w:val="26"/>
          <w:szCs w:val="26"/>
          <w:rtl/>
        </w:rPr>
        <w:t xml:space="preserve"> مع الاستفادة أيضًا من أفضل ممارسات الاستثمار العالمية وتسهيل العمل المشترك مع وكالات الاستثمار الحكومية</w:t>
      </w:r>
      <w:r w:rsidR="00A95E87" w:rsidRPr="00BB36C7">
        <w:rPr>
          <w:rFonts w:ascii="Simplified Arabic" w:hAnsi="Simplified Arabic" w:cs="Simplified Arabic"/>
          <w:sz w:val="26"/>
          <w:szCs w:val="26"/>
        </w:rPr>
        <w:t>.</w:t>
      </w:r>
    </w:p>
    <w:p w:rsidR="00A95E87" w:rsidRPr="00BB36C7" w:rsidRDefault="00A95E87" w:rsidP="00A95E87">
      <w:pPr>
        <w:bidi/>
        <w:ind w:left="340" w:right="-340"/>
        <w:jc w:val="both"/>
        <w:rPr>
          <w:rFonts w:ascii="Simplified Arabic" w:hAnsi="Simplified Arabic" w:cs="Simplified Arabic"/>
          <w:sz w:val="26"/>
          <w:szCs w:val="26"/>
          <w:rtl/>
        </w:rPr>
      </w:pPr>
    </w:p>
    <w:p w:rsidR="00A95E87" w:rsidRPr="00BB36C7" w:rsidRDefault="00A95E87" w:rsidP="00A95E87">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الزراعة والاستثمار</w:t>
      </w:r>
    </w:p>
    <w:p w:rsidR="00A95E87" w:rsidRPr="00BB36C7" w:rsidRDefault="008C0FEB" w:rsidP="008C0FEB">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5.</w:t>
      </w:r>
      <w:r w:rsidR="00903082" w:rsidRPr="00BB36C7">
        <w:rPr>
          <w:rFonts w:ascii="Simplified Arabic" w:hAnsi="Simplified Arabic" w:cs="Simplified Arabic" w:hint="cs"/>
          <w:sz w:val="26"/>
          <w:szCs w:val="26"/>
          <w:rtl/>
        </w:rPr>
        <w:t>للاستثمارات</w:t>
      </w:r>
      <w:r w:rsidR="00A95E87" w:rsidRPr="00BB36C7">
        <w:rPr>
          <w:rFonts w:ascii="Simplified Arabic" w:hAnsi="Simplified Arabic" w:cs="Simplified Arabic"/>
          <w:sz w:val="26"/>
          <w:szCs w:val="26"/>
          <w:rtl/>
        </w:rPr>
        <w:t xml:space="preserve"> في الزراعة خصائصها </w:t>
      </w:r>
      <w:r w:rsidR="00903082" w:rsidRPr="00BB36C7">
        <w:rPr>
          <w:rFonts w:ascii="Simplified Arabic" w:hAnsi="Simplified Arabic" w:cs="Simplified Arabic" w:hint="cs"/>
          <w:sz w:val="26"/>
          <w:szCs w:val="26"/>
          <w:rtl/>
        </w:rPr>
        <w:t>المميزة،</w:t>
      </w:r>
      <w:r w:rsidR="00A95E87" w:rsidRPr="00BB36C7">
        <w:rPr>
          <w:rFonts w:ascii="Simplified Arabic" w:hAnsi="Simplified Arabic" w:cs="Simplified Arabic"/>
          <w:sz w:val="26"/>
          <w:szCs w:val="26"/>
          <w:rtl/>
        </w:rPr>
        <w:t xml:space="preserve"> حيث أن لها فترة استرداد طويلة</w:t>
      </w:r>
      <w:r w:rsidR="00903082">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ومع ذلك فإنها في نفس الوقت تؤدي إلى ضمان النمو الاقتصادي المستدام للدولة ككل. وفي هذا </w:t>
      </w:r>
      <w:r w:rsidR="00903082" w:rsidRPr="00BB36C7">
        <w:rPr>
          <w:rFonts w:ascii="Simplified Arabic" w:hAnsi="Simplified Arabic" w:cs="Simplified Arabic" w:hint="cs"/>
          <w:sz w:val="26"/>
          <w:szCs w:val="26"/>
          <w:rtl/>
        </w:rPr>
        <w:t>الصدد،</w:t>
      </w:r>
      <w:r w:rsidR="00A95E87" w:rsidRPr="00BB36C7">
        <w:rPr>
          <w:rFonts w:ascii="Simplified Arabic" w:hAnsi="Simplified Arabic" w:cs="Simplified Arabic"/>
          <w:sz w:val="26"/>
          <w:szCs w:val="26"/>
          <w:rtl/>
        </w:rPr>
        <w:t xml:space="preserve"> فإن دعم الاستثمار في الزراعة ضروري لدعم المنتجين الزراعيين وتحقيق الأمن الغذائي في بلدان منظمة </w:t>
      </w:r>
      <w:r w:rsidR="00B10184" w:rsidRPr="00BB36C7">
        <w:rPr>
          <w:rFonts w:ascii="Simplified Arabic" w:hAnsi="Simplified Arabic" w:cs="Simplified Arabic" w:hint="cs"/>
          <w:sz w:val="26"/>
          <w:szCs w:val="26"/>
          <w:rtl/>
        </w:rPr>
        <w:t>التعاون</w:t>
      </w:r>
      <w:r w:rsidR="00A95E87" w:rsidRPr="00BB36C7">
        <w:rPr>
          <w:rFonts w:ascii="Simplified Arabic" w:hAnsi="Simplified Arabic" w:cs="Simplified Arabic"/>
          <w:sz w:val="26"/>
          <w:szCs w:val="26"/>
          <w:rtl/>
        </w:rPr>
        <w:t xml:space="preserve"> الإسلامي</w:t>
      </w:r>
      <w:r w:rsidR="00903082">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سيؤدي الاستثمار في الأعمال التجارية الزراعية إلى تحسين الأمن الغذائي من خلال زيادة إنتاجهم وتقليل الخسائر وزيادة الدخل.</w:t>
      </w:r>
    </w:p>
    <w:p w:rsidR="00A95E87" w:rsidRPr="00BB36C7" w:rsidRDefault="008C0FEB" w:rsidP="008B532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A95E87" w:rsidRPr="00BB36C7">
        <w:rPr>
          <w:rFonts w:ascii="Simplified Arabic" w:hAnsi="Simplified Arabic" w:cs="Simplified Arabic"/>
          <w:sz w:val="26"/>
          <w:szCs w:val="26"/>
          <w:rtl/>
        </w:rPr>
        <w:t xml:space="preserve">كما نعلم </w:t>
      </w:r>
      <w:r w:rsidR="00903082" w:rsidRPr="00BB36C7">
        <w:rPr>
          <w:rFonts w:ascii="Simplified Arabic" w:hAnsi="Simplified Arabic" w:cs="Simplified Arabic" w:hint="cs"/>
          <w:sz w:val="26"/>
          <w:szCs w:val="26"/>
          <w:rtl/>
        </w:rPr>
        <w:t>جميعًا،</w:t>
      </w:r>
      <w:r w:rsidR="00A95E87" w:rsidRPr="00BB36C7">
        <w:rPr>
          <w:rFonts w:ascii="Simplified Arabic" w:hAnsi="Simplified Arabic" w:cs="Simplified Arabic"/>
          <w:sz w:val="26"/>
          <w:szCs w:val="26"/>
          <w:rtl/>
        </w:rPr>
        <w:t xml:space="preserve"> فإن العديد من البلدان الأعضاء في منظمة التعاون الإسلامي </w:t>
      </w:r>
      <w:r w:rsidR="00903082">
        <w:rPr>
          <w:rFonts w:ascii="Simplified Arabic" w:hAnsi="Simplified Arabic" w:cs="Simplified Arabic" w:hint="cs"/>
          <w:sz w:val="26"/>
          <w:szCs w:val="26"/>
          <w:rtl/>
        </w:rPr>
        <w:t xml:space="preserve">هي </w:t>
      </w:r>
      <w:r w:rsidR="00A95E87" w:rsidRPr="00BB36C7">
        <w:rPr>
          <w:rFonts w:ascii="Simplified Arabic" w:hAnsi="Simplified Arabic" w:cs="Simplified Arabic"/>
          <w:sz w:val="26"/>
          <w:szCs w:val="26"/>
          <w:rtl/>
        </w:rPr>
        <w:t xml:space="preserve">الأقل نموًا وذات الدخل المنخفض القائمة على الزراعة لا تظهر فيها الإمكانات الزراعية الكامنة في هذه البلدان بسبب محدودية الموارد </w:t>
      </w:r>
      <w:r w:rsidR="00903082" w:rsidRPr="00BB36C7">
        <w:rPr>
          <w:rFonts w:ascii="Simplified Arabic" w:hAnsi="Simplified Arabic" w:cs="Simplified Arabic" w:hint="cs"/>
          <w:sz w:val="26"/>
          <w:szCs w:val="26"/>
          <w:rtl/>
        </w:rPr>
        <w:t>المالية</w:t>
      </w:r>
      <w:r w:rsidR="008B5320">
        <w:rPr>
          <w:rFonts w:ascii="Simplified Arabic" w:hAnsi="Simplified Arabic" w:cs="Simplified Arabic" w:hint="cs"/>
          <w:sz w:val="26"/>
          <w:szCs w:val="26"/>
          <w:rtl/>
        </w:rPr>
        <w:t xml:space="preserve"> </w:t>
      </w:r>
      <w:r w:rsidR="00A95E87" w:rsidRPr="00BB36C7">
        <w:rPr>
          <w:rFonts w:ascii="Simplified Arabic" w:hAnsi="Simplified Arabic" w:cs="Simplified Arabic"/>
          <w:sz w:val="26"/>
          <w:szCs w:val="26"/>
          <w:rtl/>
        </w:rPr>
        <w:t>محليًا ومن حيث الاستثمار الأجنبي المباشر</w:t>
      </w:r>
      <w:r w:rsidR="008B5320">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نفسها في شكل مستويات معقولة من التنمية الزراعية والأمن </w:t>
      </w:r>
      <w:r w:rsidR="008B5320" w:rsidRPr="00BB36C7">
        <w:rPr>
          <w:rFonts w:ascii="Simplified Arabic" w:hAnsi="Simplified Arabic" w:cs="Simplified Arabic" w:hint="cs"/>
          <w:sz w:val="26"/>
          <w:szCs w:val="26"/>
          <w:rtl/>
        </w:rPr>
        <w:t>الغذائي،</w:t>
      </w:r>
      <w:r w:rsidR="00A95E87" w:rsidRPr="00BB36C7">
        <w:rPr>
          <w:rFonts w:ascii="Simplified Arabic" w:hAnsi="Simplified Arabic" w:cs="Simplified Arabic"/>
          <w:sz w:val="26"/>
          <w:szCs w:val="26"/>
          <w:rtl/>
        </w:rPr>
        <w:t xml:space="preserve"> حيث لا يزال معظمها يُصنف على أنه من أقل البلدان نمواً مع مستويات عالية من الأشخاص الذين يعانون من نقص التغذية</w:t>
      </w:r>
      <w:r w:rsidR="008B5320">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لذلك</w:t>
      </w:r>
      <w:r w:rsidR="008B5320">
        <w:rPr>
          <w:rFonts w:ascii="Simplified Arabic" w:hAnsi="Simplified Arabic" w:cs="Simplified Arabic" w:hint="cs"/>
          <w:sz w:val="26"/>
          <w:szCs w:val="26"/>
          <w:rtl/>
        </w:rPr>
        <w:t xml:space="preserve"> </w:t>
      </w:r>
      <w:r w:rsidR="00A95E87" w:rsidRPr="00BB36C7">
        <w:rPr>
          <w:rFonts w:ascii="Simplified Arabic" w:hAnsi="Simplified Arabic" w:cs="Simplified Arabic"/>
          <w:sz w:val="26"/>
          <w:szCs w:val="26"/>
          <w:rtl/>
        </w:rPr>
        <w:t>ينبغي تشجيع الاستثمار داخل منظمة التعاون الإسلا</w:t>
      </w:r>
      <w:r w:rsidR="008B5320">
        <w:rPr>
          <w:rFonts w:ascii="Simplified Arabic" w:hAnsi="Simplified Arabic" w:cs="Simplified Arabic"/>
          <w:sz w:val="26"/>
          <w:szCs w:val="26"/>
          <w:rtl/>
        </w:rPr>
        <w:t>مي في المشاريع الزراعية</w:t>
      </w:r>
      <w:r w:rsidR="00A95E87" w:rsidRPr="00BB36C7">
        <w:rPr>
          <w:rFonts w:ascii="Simplified Arabic" w:hAnsi="Simplified Arabic" w:cs="Simplified Arabic"/>
          <w:sz w:val="26"/>
          <w:szCs w:val="26"/>
          <w:rtl/>
        </w:rPr>
        <w:t xml:space="preserve"> لا سيما في البلدان الأعضاء القائمة على الزراعة لزيادة الإنتاجية الزراعية و / أو توسيع الأراضي الصالحة للزراعة من خلال توفير البذور المحسنة والأسمدة والآلات الزراعية وأنظمة الري الحديثة كذلك من خلال تطوير البنى التحتية المتعلقة بالزراعة ومعالجة السلع الزراعية الخام ، ولا سيما المنتجات الغذائية بهدف إنشاء صناعات قائمة على الزراعة لتحسين حالة الأمن الغذائي على المستوى الإقليمي لمنظمة التعاون الإسلامي.</w:t>
      </w:r>
    </w:p>
    <w:p w:rsidR="00A95E87" w:rsidRPr="00BB36C7" w:rsidRDefault="00A95E87" w:rsidP="00A95E87">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البلدان الأعضاء في منظمة التعاون الإسلامي ذات الإمكانات الزراعية العالية</w:t>
      </w:r>
    </w:p>
    <w:p w:rsidR="00A95E87" w:rsidRPr="00BB36C7" w:rsidRDefault="008C0FEB" w:rsidP="008B5320">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7.</w:t>
      </w:r>
      <w:r w:rsidR="008B5320" w:rsidRPr="00BB36C7">
        <w:rPr>
          <w:rFonts w:ascii="Simplified Arabic" w:hAnsi="Simplified Arabic" w:cs="Simplified Arabic" w:hint="cs"/>
          <w:sz w:val="26"/>
          <w:szCs w:val="26"/>
          <w:rtl/>
        </w:rPr>
        <w:t>تسعى</w:t>
      </w:r>
      <w:r w:rsidR="00A95E87" w:rsidRPr="00BB36C7">
        <w:rPr>
          <w:rFonts w:ascii="Simplified Arabic" w:hAnsi="Simplified Arabic" w:cs="Simplified Arabic"/>
          <w:sz w:val="26"/>
          <w:szCs w:val="26"/>
          <w:rtl/>
        </w:rPr>
        <w:t xml:space="preserve"> بعض بلدان منظمة </w:t>
      </w:r>
      <w:r w:rsidR="00B10184" w:rsidRPr="00BB36C7">
        <w:rPr>
          <w:rFonts w:ascii="Simplified Arabic" w:hAnsi="Simplified Arabic" w:cs="Simplified Arabic" w:hint="cs"/>
          <w:sz w:val="26"/>
          <w:szCs w:val="26"/>
          <w:rtl/>
        </w:rPr>
        <w:t>التعاون</w:t>
      </w:r>
      <w:r w:rsidR="00A95E87" w:rsidRPr="00BB36C7">
        <w:rPr>
          <w:rFonts w:ascii="Simplified Arabic" w:hAnsi="Simplified Arabic" w:cs="Simplified Arabic"/>
          <w:sz w:val="26"/>
          <w:szCs w:val="26"/>
          <w:rtl/>
        </w:rPr>
        <w:t xml:space="preserve"> </w:t>
      </w:r>
      <w:r w:rsidR="008B5320" w:rsidRPr="00BB36C7">
        <w:rPr>
          <w:rFonts w:ascii="Simplified Arabic" w:hAnsi="Simplified Arabic" w:cs="Simplified Arabic" w:hint="cs"/>
          <w:sz w:val="26"/>
          <w:szCs w:val="26"/>
          <w:rtl/>
        </w:rPr>
        <w:t>الإسلامي ولا</w:t>
      </w:r>
      <w:r w:rsidR="00A95E87" w:rsidRPr="00BB36C7">
        <w:rPr>
          <w:rFonts w:ascii="Simplified Arabic" w:hAnsi="Simplified Arabic" w:cs="Simplified Arabic"/>
          <w:sz w:val="26"/>
          <w:szCs w:val="26"/>
          <w:rtl/>
        </w:rPr>
        <w:t xml:space="preserve"> سيما دول مجلس التعاون </w:t>
      </w:r>
      <w:r w:rsidR="008B5320" w:rsidRPr="00BB36C7">
        <w:rPr>
          <w:rFonts w:ascii="Simplified Arabic" w:hAnsi="Simplified Arabic" w:cs="Simplified Arabic" w:hint="cs"/>
          <w:sz w:val="26"/>
          <w:szCs w:val="26"/>
          <w:rtl/>
        </w:rPr>
        <w:t>الخليجي إلى</w:t>
      </w:r>
      <w:r w:rsidR="00A95E87" w:rsidRPr="00BB36C7">
        <w:rPr>
          <w:rFonts w:ascii="Simplified Arabic" w:hAnsi="Simplified Arabic" w:cs="Simplified Arabic"/>
          <w:sz w:val="26"/>
          <w:szCs w:val="26"/>
          <w:rtl/>
        </w:rPr>
        <w:t xml:space="preserve"> البحث عن فرص استثمارية في قطاع الزراعة في بعض البلدان الزراعية الأقل نموا في منظمة </w:t>
      </w:r>
      <w:r w:rsidR="00B10184" w:rsidRPr="00BB36C7">
        <w:rPr>
          <w:rFonts w:ascii="Simplified Arabic" w:hAnsi="Simplified Arabic" w:cs="Simplified Arabic" w:hint="cs"/>
          <w:sz w:val="26"/>
          <w:szCs w:val="26"/>
          <w:rtl/>
        </w:rPr>
        <w:t>التعاون</w:t>
      </w:r>
      <w:r w:rsidR="00B10184" w:rsidRPr="00BB36C7">
        <w:rPr>
          <w:rFonts w:ascii="Simplified Arabic" w:hAnsi="Simplified Arabic" w:cs="Simplified Arabic"/>
          <w:sz w:val="26"/>
          <w:szCs w:val="26"/>
          <w:rtl/>
        </w:rPr>
        <w:t xml:space="preserve"> </w:t>
      </w:r>
      <w:r w:rsidR="00A95E87" w:rsidRPr="00BB36C7">
        <w:rPr>
          <w:rFonts w:ascii="Simplified Arabic" w:hAnsi="Simplified Arabic" w:cs="Simplified Arabic"/>
          <w:sz w:val="26"/>
          <w:szCs w:val="26"/>
          <w:rtl/>
        </w:rPr>
        <w:t>الإسلامي</w:t>
      </w:r>
      <w:r w:rsidR="008B5320">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من أجل تعزيز وتشجيع مثل هذا الاستثمار البيني في منظمة التعاون </w:t>
      </w:r>
      <w:r w:rsidR="008B5320" w:rsidRPr="00BB36C7">
        <w:rPr>
          <w:rFonts w:ascii="Simplified Arabic" w:hAnsi="Simplified Arabic" w:cs="Simplified Arabic" w:hint="cs"/>
          <w:sz w:val="26"/>
          <w:szCs w:val="26"/>
          <w:rtl/>
        </w:rPr>
        <w:t>الإسلامي،</w:t>
      </w:r>
      <w:r w:rsidR="00A95E87" w:rsidRPr="00BB36C7">
        <w:rPr>
          <w:rFonts w:ascii="Simplified Arabic" w:hAnsi="Simplified Arabic" w:cs="Simplified Arabic"/>
          <w:sz w:val="26"/>
          <w:szCs w:val="26"/>
          <w:rtl/>
        </w:rPr>
        <w:t xml:space="preserve"> فإن دول منظمة </w:t>
      </w:r>
      <w:r w:rsidR="00B10184" w:rsidRPr="00BB36C7">
        <w:rPr>
          <w:rFonts w:ascii="Simplified Arabic" w:hAnsi="Simplified Arabic" w:cs="Simplified Arabic" w:hint="cs"/>
          <w:sz w:val="26"/>
          <w:szCs w:val="26"/>
          <w:rtl/>
        </w:rPr>
        <w:t>التعاون</w:t>
      </w:r>
      <w:r w:rsidR="00B10184" w:rsidRPr="00BB36C7">
        <w:rPr>
          <w:rFonts w:ascii="Simplified Arabic" w:hAnsi="Simplified Arabic" w:cs="Simplified Arabic"/>
          <w:sz w:val="26"/>
          <w:szCs w:val="26"/>
          <w:rtl/>
        </w:rPr>
        <w:t xml:space="preserve"> </w:t>
      </w:r>
      <w:r w:rsidR="00A95E87" w:rsidRPr="00BB36C7">
        <w:rPr>
          <w:rFonts w:ascii="Simplified Arabic" w:hAnsi="Simplified Arabic" w:cs="Simplified Arabic"/>
          <w:sz w:val="26"/>
          <w:szCs w:val="26"/>
          <w:rtl/>
        </w:rPr>
        <w:t xml:space="preserve">الإسلامي ذات الإمكانات العالية في قطاع </w:t>
      </w:r>
      <w:r w:rsidR="008B5320" w:rsidRPr="00BB36C7">
        <w:rPr>
          <w:rFonts w:ascii="Simplified Arabic" w:hAnsi="Simplified Arabic" w:cs="Simplified Arabic" w:hint="cs"/>
          <w:sz w:val="26"/>
          <w:szCs w:val="26"/>
          <w:rtl/>
        </w:rPr>
        <w:t>الزراعة</w:t>
      </w:r>
      <w:r w:rsidR="00A95E87" w:rsidRPr="00BB36C7">
        <w:rPr>
          <w:rFonts w:ascii="Simplified Arabic" w:hAnsi="Simplified Arabic" w:cs="Simplified Arabic"/>
          <w:sz w:val="26"/>
          <w:szCs w:val="26"/>
          <w:rtl/>
        </w:rPr>
        <w:t xml:space="preserve"> لا سيما فيما يتعلق بالقوى العاملة </w:t>
      </w:r>
      <w:r w:rsidR="008B5320" w:rsidRPr="00BB36C7">
        <w:rPr>
          <w:rFonts w:ascii="Simplified Arabic" w:hAnsi="Simplified Arabic" w:cs="Simplified Arabic" w:hint="cs"/>
          <w:sz w:val="26"/>
          <w:szCs w:val="26"/>
          <w:rtl/>
        </w:rPr>
        <w:t>الزراعية</w:t>
      </w:r>
      <w:r w:rsidR="008B5320">
        <w:rPr>
          <w:rFonts w:ascii="Simplified Arabic" w:hAnsi="Simplified Arabic" w:cs="Simplified Arabic"/>
          <w:sz w:val="26"/>
          <w:szCs w:val="26"/>
          <w:rtl/>
        </w:rPr>
        <w:t xml:space="preserve"> والأراضي الصالحة للزراعة وموارد المياه</w:t>
      </w:r>
      <w:r w:rsidR="00A95E87" w:rsidRPr="00BB36C7">
        <w:rPr>
          <w:rFonts w:ascii="Simplified Arabic" w:hAnsi="Simplified Arabic" w:cs="Simplified Arabic"/>
          <w:sz w:val="26"/>
          <w:szCs w:val="26"/>
          <w:rtl/>
        </w:rPr>
        <w:t xml:space="preserve"> يجب تحديدها للتأكد من إمكاناتها لتشجيع البلدان الأعضاء في منظمة التعاون الإسلامي</w:t>
      </w:r>
      <w:r w:rsidR="008B5320">
        <w:rPr>
          <w:rFonts w:ascii="Simplified Arabic" w:hAnsi="Simplified Arabic" w:cs="Simplified Arabic" w:hint="cs"/>
          <w:sz w:val="26"/>
          <w:szCs w:val="26"/>
          <w:rtl/>
        </w:rPr>
        <w:t xml:space="preserve"> على </w:t>
      </w:r>
      <w:r w:rsidR="00A95E87" w:rsidRPr="00BB36C7">
        <w:rPr>
          <w:rFonts w:ascii="Simplified Arabic" w:hAnsi="Simplified Arabic" w:cs="Simplified Arabic"/>
          <w:sz w:val="26"/>
          <w:szCs w:val="26"/>
          <w:rtl/>
        </w:rPr>
        <w:t>الاستثمار في قطاع الزراعة</w:t>
      </w:r>
      <w:r w:rsidR="008B5320">
        <w:rPr>
          <w:rFonts w:ascii="Simplified Arabic" w:hAnsi="Simplified Arabic" w:cs="Simplified Arabic" w:hint="cs"/>
          <w:sz w:val="26"/>
          <w:szCs w:val="26"/>
          <w:rtl/>
        </w:rPr>
        <w:t>،</w:t>
      </w:r>
      <w:r w:rsidR="00A95E87" w:rsidRPr="00BB36C7">
        <w:rPr>
          <w:rFonts w:ascii="Simplified Arabic" w:hAnsi="Simplified Arabic" w:cs="Simplified Arabic"/>
          <w:sz w:val="26"/>
          <w:szCs w:val="26"/>
          <w:rtl/>
        </w:rPr>
        <w:t xml:space="preserve"> ولهذا الغرض يحاول الشكل التالي تسليط الضوء على دول منظمة التعاون الإسلامي ذات الإمكانات الأكبر لجذب الاستثمار البيني إلى القطاع الزراعي وتقييمها.</w:t>
      </w:r>
    </w:p>
    <w:p w:rsidR="00B10184" w:rsidRPr="00BB36C7" w:rsidRDefault="00B10184" w:rsidP="00B10184">
      <w:pPr>
        <w:bidi/>
        <w:ind w:left="340" w:right="-340"/>
        <w:jc w:val="both"/>
        <w:rPr>
          <w:rFonts w:ascii="Simplified Arabic" w:hAnsi="Simplified Arabic" w:cs="Simplified Arabic"/>
          <w:sz w:val="26"/>
          <w:szCs w:val="26"/>
          <w:rtl/>
        </w:rPr>
      </w:pPr>
      <w:r w:rsidRPr="00BB36C7">
        <w:rPr>
          <w:rFonts w:ascii="Times New Roman" w:hAnsi="Times New Roman" w:cs="Times New Roman"/>
          <w:noProof/>
          <w:sz w:val="26"/>
          <w:szCs w:val="26"/>
        </w:rPr>
        <w:lastRenderedPageBreak/>
        <w:drawing>
          <wp:inline distT="0" distB="0" distL="0" distR="0" wp14:anchorId="0D80BC37" wp14:editId="1EC13571">
            <wp:extent cx="6071870" cy="3438374"/>
            <wp:effectExtent l="0" t="0" r="5080" b="0"/>
            <wp:docPr id="1" name="Рисунок 1" descr="C:\Users\WW\Desktop\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W\Desktop\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6056" cy="3508698"/>
                    </a:xfrm>
                    <a:prstGeom prst="rect">
                      <a:avLst/>
                    </a:prstGeom>
                    <a:noFill/>
                    <a:ln>
                      <a:noFill/>
                    </a:ln>
                  </pic:spPr>
                </pic:pic>
              </a:graphicData>
            </a:graphic>
          </wp:inline>
        </w:drawing>
      </w:r>
    </w:p>
    <w:p w:rsidR="00B10184" w:rsidRDefault="008C0FEB" w:rsidP="008B532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8.</w:t>
      </w:r>
      <w:r w:rsidR="00B10184" w:rsidRPr="00BB36C7">
        <w:rPr>
          <w:rFonts w:ascii="Simplified Arabic" w:hAnsi="Simplified Arabic" w:cs="Simplified Arabic"/>
          <w:sz w:val="26"/>
          <w:szCs w:val="26"/>
          <w:rtl/>
        </w:rPr>
        <w:t xml:space="preserve">من الواضح أن 36 دولة في منظمة </w:t>
      </w:r>
      <w:r w:rsidR="00B10184" w:rsidRPr="00BB36C7">
        <w:rPr>
          <w:rFonts w:ascii="Simplified Arabic" w:hAnsi="Simplified Arabic" w:cs="Simplified Arabic" w:hint="cs"/>
          <w:sz w:val="26"/>
          <w:szCs w:val="26"/>
          <w:rtl/>
        </w:rPr>
        <w:t>التعاون</w:t>
      </w:r>
      <w:r w:rsidR="00B10184" w:rsidRPr="00BB36C7">
        <w:rPr>
          <w:rFonts w:ascii="Simplified Arabic" w:hAnsi="Simplified Arabic" w:cs="Simplified Arabic"/>
          <w:sz w:val="26"/>
          <w:szCs w:val="26"/>
          <w:rtl/>
        </w:rPr>
        <w:t xml:space="preserve"> الإسلامي (19 منها من الدول الأقل نموا) تتمتع بإمكانيات عالية على الأقل من حيث أحد الموارد الزراعية الثلاثة المذكورة. يمكن اعتبار هذه البلدان بشكل عام البلدان الأعضاء في منظمة التعاون الإسلامي القائمة على الزراعة. تسلط هذه المعلومات الضوء على دول منظمة التعاون الإسلامي التي يمكن استهدافها للاستثمارات البينية في قطاع الزراعة</w:t>
      </w:r>
      <w:r w:rsidR="008B5320">
        <w:rPr>
          <w:rFonts w:ascii="Simplified Arabic" w:hAnsi="Simplified Arabic" w:cs="Simplified Arabic" w:hint="cs"/>
          <w:sz w:val="26"/>
          <w:szCs w:val="26"/>
          <w:rtl/>
        </w:rPr>
        <w:t>،</w:t>
      </w:r>
      <w:r w:rsidR="00B10184" w:rsidRPr="00BB36C7">
        <w:rPr>
          <w:rFonts w:ascii="Simplified Arabic" w:hAnsi="Simplified Arabic" w:cs="Simplified Arabic"/>
          <w:sz w:val="26"/>
          <w:szCs w:val="26"/>
          <w:rtl/>
        </w:rPr>
        <w:t xml:space="preserve"> في ضوء هذه </w:t>
      </w:r>
      <w:r w:rsidR="00903082" w:rsidRPr="00BB36C7">
        <w:rPr>
          <w:rFonts w:ascii="Simplified Arabic" w:hAnsi="Simplified Arabic" w:cs="Simplified Arabic" w:hint="cs"/>
          <w:sz w:val="26"/>
          <w:szCs w:val="26"/>
          <w:rtl/>
        </w:rPr>
        <w:t>المعلومات</w:t>
      </w:r>
      <w:r w:rsidR="00B10184" w:rsidRPr="00BB36C7">
        <w:rPr>
          <w:rFonts w:ascii="Simplified Arabic" w:hAnsi="Simplified Arabic" w:cs="Simplified Arabic"/>
          <w:sz w:val="26"/>
          <w:szCs w:val="26"/>
          <w:rtl/>
        </w:rPr>
        <w:t xml:space="preserve"> قد يكون من الممكن اقتراح الدول الأعضاء التي ينبغي توجيه الاستثمارات البينية لمنظمة التعاون الإسلامي والترويج </w:t>
      </w:r>
      <w:proofErr w:type="gramStart"/>
      <w:r w:rsidR="00B10184" w:rsidRPr="00BB36C7">
        <w:rPr>
          <w:rFonts w:ascii="Simplified Arabic" w:hAnsi="Simplified Arabic" w:cs="Simplified Arabic"/>
          <w:sz w:val="26"/>
          <w:szCs w:val="26"/>
          <w:rtl/>
        </w:rPr>
        <w:t>لها</w:t>
      </w:r>
      <w:r w:rsidR="00B10184" w:rsidRPr="00BB36C7">
        <w:rPr>
          <w:rFonts w:ascii="Times New Roman" w:hAnsi="Times New Roman" w:cs="Times New Roman" w:hint="cs"/>
          <w:sz w:val="26"/>
          <w:szCs w:val="26"/>
          <w:vertAlign w:val="superscript"/>
          <w:rtl/>
        </w:rPr>
        <w:t xml:space="preserve"> </w:t>
      </w:r>
      <w:r w:rsidR="00456490" w:rsidRPr="00BB36C7">
        <w:rPr>
          <w:rStyle w:val="FootnoteReference"/>
          <w:rFonts w:ascii="Simplified Arabic" w:hAnsi="Simplified Arabic" w:cs="Simplified Arabic"/>
          <w:sz w:val="26"/>
          <w:szCs w:val="26"/>
          <w:rtl/>
        </w:rPr>
        <w:footnoteReference w:id="1"/>
      </w:r>
      <w:r w:rsidR="00B10184" w:rsidRPr="00BB36C7">
        <w:rPr>
          <w:rFonts w:ascii="Simplified Arabic" w:hAnsi="Simplified Arabic" w:cs="Simplified Arabic"/>
          <w:sz w:val="26"/>
          <w:szCs w:val="26"/>
          <w:rtl/>
        </w:rPr>
        <w:t>.</w:t>
      </w:r>
      <w:proofErr w:type="gramEnd"/>
    </w:p>
    <w:p w:rsidR="00903082" w:rsidRPr="008B5320" w:rsidRDefault="00903082" w:rsidP="00903082">
      <w:pPr>
        <w:bidi/>
        <w:ind w:left="340" w:right="-340"/>
        <w:jc w:val="both"/>
        <w:rPr>
          <w:rFonts w:ascii="Simplified Arabic" w:hAnsi="Simplified Arabic" w:cs="Simplified Arabic"/>
          <w:sz w:val="26"/>
          <w:szCs w:val="26"/>
        </w:rPr>
      </w:pPr>
    </w:p>
    <w:p w:rsidR="00B10184" w:rsidRPr="00BB36C7" w:rsidRDefault="00B10184" w:rsidP="00B10184">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ندرة الاستثمارات البينية والأجنبية المباشرة</w:t>
      </w:r>
    </w:p>
    <w:p w:rsidR="00B10184" w:rsidRPr="00BB36C7" w:rsidRDefault="008C0FEB" w:rsidP="008B532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B10184" w:rsidRPr="00BB36C7">
        <w:rPr>
          <w:rFonts w:ascii="Simplified Arabic" w:hAnsi="Simplified Arabic" w:cs="Simplified Arabic"/>
          <w:sz w:val="26"/>
          <w:szCs w:val="26"/>
          <w:rtl/>
        </w:rPr>
        <w:t xml:space="preserve">لا يمكن المبالغة في التأكيد على دور الاستثمار الأجنبي المباشر في تعزيز النمو الاقتصادي والتصنيع وتوليد فرص العمل وخلق الثروة في الدول الأعضاء في منظمة </w:t>
      </w:r>
      <w:r w:rsidR="00B10184" w:rsidRPr="00BB36C7">
        <w:rPr>
          <w:rFonts w:ascii="Simplified Arabic" w:hAnsi="Simplified Arabic" w:cs="Simplified Arabic" w:hint="cs"/>
          <w:sz w:val="26"/>
          <w:szCs w:val="26"/>
          <w:rtl/>
        </w:rPr>
        <w:t>التعاون</w:t>
      </w:r>
      <w:r w:rsidR="00B10184" w:rsidRPr="00BB36C7">
        <w:rPr>
          <w:rFonts w:ascii="Simplified Arabic" w:hAnsi="Simplified Arabic" w:cs="Simplified Arabic"/>
          <w:sz w:val="26"/>
          <w:szCs w:val="26"/>
          <w:rtl/>
        </w:rPr>
        <w:t xml:space="preserve"> الإسلامي. وهذا بالنظر إلى الحاجة إلى استكمال الموارد المحلية المتاحة داخل منظمة التعاون الإسلامي التي تضم 22 دولة من الدول الأعضاء البالغ عددها 57 دولة تنتمي إلى أقل البلدان نموا</w:t>
      </w:r>
      <w:r w:rsidR="008B5320">
        <w:rPr>
          <w:rFonts w:ascii="Simplified Arabic" w:hAnsi="Simplified Arabic" w:cs="Simplified Arabic" w:hint="cs"/>
          <w:sz w:val="26"/>
          <w:szCs w:val="26"/>
          <w:rtl/>
        </w:rPr>
        <w:t>،</w:t>
      </w:r>
      <w:r w:rsidR="00B10184" w:rsidRPr="00BB36C7">
        <w:rPr>
          <w:rFonts w:ascii="Simplified Arabic" w:hAnsi="Simplified Arabic" w:cs="Simplified Arabic"/>
          <w:sz w:val="26"/>
          <w:szCs w:val="26"/>
          <w:rtl/>
        </w:rPr>
        <w:t xml:space="preserve"> ومع ذلك يجب تكثيف الجهود على المستويين المحلي والوطني والإقليمي لجذب الاستثمارات الأجنبية المباشرة إلى الدول الأعضاء في منظمة التعاون </w:t>
      </w:r>
      <w:r w:rsidR="008B5320" w:rsidRPr="00BB36C7">
        <w:rPr>
          <w:rFonts w:ascii="Simplified Arabic" w:hAnsi="Simplified Arabic" w:cs="Simplified Arabic" w:hint="cs"/>
          <w:sz w:val="26"/>
          <w:szCs w:val="26"/>
          <w:rtl/>
        </w:rPr>
        <w:t>الإسلامي والتي</w:t>
      </w:r>
      <w:r w:rsidR="00B10184" w:rsidRPr="00BB36C7">
        <w:rPr>
          <w:rFonts w:ascii="Simplified Arabic" w:hAnsi="Simplified Arabic" w:cs="Simplified Arabic"/>
          <w:sz w:val="26"/>
          <w:szCs w:val="26"/>
          <w:rtl/>
        </w:rPr>
        <w:t xml:space="preserve"> لم تمثل سوى 13.9٪ من الرقم العالمي في عام 2018</w:t>
      </w:r>
      <w:r w:rsidR="008B5320">
        <w:rPr>
          <w:rFonts w:ascii="Simplified Arabic" w:hAnsi="Simplified Arabic" w:cs="Simplified Arabic" w:hint="cs"/>
          <w:sz w:val="26"/>
          <w:szCs w:val="26"/>
          <w:rtl/>
        </w:rPr>
        <w:t>،</w:t>
      </w:r>
      <w:r w:rsidR="00B10184" w:rsidRPr="00BB36C7">
        <w:rPr>
          <w:rFonts w:ascii="Simplified Arabic" w:hAnsi="Simplified Arabic" w:cs="Simplified Arabic"/>
          <w:sz w:val="26"/>
          <w:szCs w:val="26"/>
          <w:rtl/>
        </w:rPr>
        <w:t xml:space="preserve"> ويتفاقم هذا الوضع غير المواتي أيضًا بسبب التضاؤل </w:t>
      </w:r>
      <w:r w:rsidR="00B10184" w:rsidRPr="00BB36C7">
        <w:rPr>
          <w:rFonts w:ascii="Arial" w:hAnsi="Arial" w:cs="Arial" w:hint="cs"/>
          <w:sz w:val="26"/>
          <w:szCs w:val="26"/>
          <w:rtl/>
        </w:rPr>
        <w:t>​​</w:t>
      </w:r>
      <w:r w:rsidR="00B10184" w:rsidRPr="00BB36C7">
        <w:rPr>
          <w:rFonts w:ascii="Simplified Arabic" w:hAnsi="Simplified Arabic" w:cs="Simplified Arabic" w:hint="cs"/>
          <w:sz w:val="26"/>
          <w:szCs w:val="26"/>
          <w:rtl/>
        </w:rPr>
        <w:t>المطرد</w:t>
      </w:r>
      <w:r w:rsidR="00B10184" w:rsidRPr="00BB36C7">
        <w:rPr>
          <w:rFonts w:ascii="Simplified Arabic" w:hAnsi="Simplified Arabic" w:cs="Simplified Arabic"/>
          <w:sz w:val="26"/>
          <w:szCs w:val="26"/>
          <w:rtl/>
        </w:rPr>
        <w:t xml:space="preserve"> </w:t>
      </w:r>
      <w:r w:rsidR="00B10184" w:rsidRPr="00BB36C7">
        <w:rPr>
          <w:rFonts w:ascii="Simplified Arabic" w:hAnsi="Simplified Arabic" w:cs="Simplified Arabic" w:hint="cs"/>
          <w:sz w:val="26"/>
          <w:szCs w:val="26"/>
          <w:rtl/>
        </w:rPr>
        <w:t>للتنمية</w:t>
      </w:r>
      <w:r w:rsidR="00B10184" w:rsidRPr="00BB36C7">
        <w:rPr>
          <w:rFonts w:ascii="Simplified Arabic" w:hAnsi="Simplified Arabic" w:cs="Simplified Arabic"/>
          <w:sz w:val="26"/>
          <w:szCs w:val="26"/>
          <w:rtl/>
        </w:rPr>
        <w:t xml:space="preserve"> </w:t>
      </w:r>
      <w:r w:rsidR="00B10184" w:rsidRPr="00BB36C7">
        <w:rPr>
          <w:rFonts w:ascii="Simplified Arabic" w:hAnsi="Simplified Arabic" w:cs="Simplified Arabic" w:hint="cs"/>
          <w:sz w:val="26"/>
          <w:szCs w:val="26"/>
          <w:rtl/>
        </w:rPr>
        <w:t>الرسمية</w:t>
      </w:r>
      <w:r w:rsidR="00B10184" w:rsidRPr="00BB36C7">
        <w:rPr>
          <w:rFonts w:ascii="Simplified Arabic" w:hAnsi="Simplified Arabic" w:cs="Simplified Arabic"/>
          <w:sz w:val="26"/>
          <w:szCs w:val="26"/>
          <w:rtl/>
        </w:rPr>
        <w:t xml:space="preserve"> تدفقات المساعدة إلى الدول الأعضاء في منظمة التعاون الإسلامي من البلدان المتقدمة.</w:t>
      </w:r>
    </w:p>
    <w:p w:rsidR="00B10184" w:rsidRPr="00BB36C7" w:rsidRDefault="008C0FEB" w:rsidP="008B5320">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lastRenderedPageBreak/>
        <w:t>10.</w:t>
      </w:r>
      <w:r w:rsidR="00B10184" w:rsidRPr="00BB36C7">
        <w:rPr>
          <w:rFonts w:ascii="Simplified Arabic" w:hAnsi="Simplified Arabic" w:cs="Simplified Arabic"/>
          <w:sz w:val="26"/>
          <w:szCs w:val="26"/>
          <w:rtl/>
        </w:rPr>
        <w:t xml:space="preserve"> يتطلب اجتذاب الاستثمار الأجنبي المباشر إلى الدول الأعضاء في منظمة </w:t>
      </w:r>
      <w:r w:rsidR="00B10184" w:rsidRPr="00BB36C7">
        <w:rPr>
          <w:rFonts w:ascii="Simplified Arabic" w:hAnsi="Simplified Arabic" w:cs="Simplified Arabic" w:hint="cs"/>
          <w:sz w:val="26"/>
          <w:szCs w:val="26"/>
          <w:rtl/>
        </w:rPr>
        <w:t>التعاون</w:t>
      </w:r>
      <w:r w:rsidR="00B10184" w:rsidRPr="00BB36C7">
        <w:rPr>
          <w:rFonts w:ascii="Simplified Arabic" w:hAnsi="Simplified Arabic" w:cs="Simplified Arabic"/>
          <w:sz w:val="26"/>
          <w:szCs w:val="26"/>
          <w:rtl/>
        </w:rPr>
        <w:t xml:space="preserve"> الإسلامي توفير بيئة سياسية وتشريعية ومؤسسية ومالية مواتية على جميع </w:t>
      </w:r>
      <w:r w:rsidRPr="00BB36C7">
        <w:rPr>
          <w:rFonts w:ascii="Simplified Arabic" w:hAnsi="Simplified Arabic" w:cs="Simplified Arabic" w:hint="cs"/>
          <w:sz w:val="26"/>
          <w:szCs w:val="26"/>
          <w:rtl/>
        </w:rPr>
        <w:t>المستويات،</w:t>
      </w:r>
      <w:r w:rsidR="00B10184" w:rsidRPr="00BB36C7">
        <w:rPr>
          <w:rFonts w:ascii="Simplified Arabic" w:hAnsi="Simplified Arabic" w:cs="Simplified Arabic"/>
          <w:sz w:val="26"/>
          <w:szCs w:val="26"/>
          <w:rtl/>
        </w:rPr>
        <w:t xml:space="preserve"> بما في ذلك المستويات المحلية والوطنية والإقليمية. وتحقيقا لهذه الغاية تمت الموافقة على اتفاقية منظمة التعاون الإسلامي لتشجيع وحماية وضمان الاستثمار في عام 1981 واستمرت في معالجة مختلف القضايا المتعلقة بتشجيع الاستثمار وحمايته</w:t>
      </w:r>
      <w:r w:rsidR="008B5320">
        <w:rPr>
          <w:rFonts w:ascii="Simplified Arabic" w:hAnsi="Simplified Arabic" w:cs="Simplified Arabic" w:hint="cs"/>
          <w:sz w:val="26"/>
          <w:szCs w:val="26"/>
          <w:rtl/>
        </w:rPr>
        <w:t xml:space="preserve"> </w:t>
      </w:r>
      <w:r w:rsidR="00B10184" w:rsidRPr="00BB36C7">
        <w:rPr>
          <w:rFonts w:ascii="Simplified Arabic" w:hAnsi="Simplified Arabic" w:cs="Simplified Arabic"/>
          <w:sz w:val="26"/>
          <w:szCs w:val="26"/>
          <w:rtl/>
        </w:rPr>
        <w:t xml:space="preserve">بما يتماشى مع المعايير العالمية. ويشمل ذلك الآلية المخصصة الحالية لتسوية منازعات الاستثمار ، والتي </w:t>
      </w:r>
      <w:r w:rsidR="00B10184" w:rsidRPr="00BB36C7">
        <w:rPr>
          <w:rFonts w:ascii="Simplified Arabic" w:hAnsi="Simplified Arabic" w:cs="Simplified Arabic" w:hint="cs"/>
          <w:sz w:val="26"/>
          <w:szCs w:val="26"/>
          <w:rtl/>
        </w:rPr>
        <w:t>ا</w:t>
      </w:r>
      <w:r w:rsidR="00B42111" w:rsidRPr="00BB36C7">
        <w:rPr>
          <w:rFonts w:ascii="Simplified Arabic" w:hAnsi="Simplified Arabic" w:cs="Simplified Arabic"/>
          <w:sz w:val="26"/>
          <w:szCs w:val="26"/>
          <w:rtl/>
        </w:rPr>
        <w:t>نيط بها الأمين العام لمنظمة ال</w:t>
      </w:r>
      <w:r w:rsidR="00B42111" w:rsidRPr="00BB36C7">
        <w:rPr>
          <w:rFonts w:ascii="Simplified Arabic" w:hAnsi="Simplified Arabic" w:cs="Simplified Arabic" w:hint="cs"/>
          <w:sz w:val="26"/>
          <w:szCs w:val="26"/>
          <w:rtl/>
        </w:rPr>
        <w:t xml:space="preserve">تعاون </w:t>
      </w:r>
      <w:r w:rsidR="00B10184" w:rsidRPr="00BB36C7">
        <w:rPr>
          <w:rFonts w:ascii="Simplified Arabic" w:hAnsi="Simplified Arabic" w:cs="Simplified Arabic"/>
          <w:sz w:val="26"/>
          <w:szCs w:val="26"/>
          <w:rtl/>
        </w:rPr>
        <w:t>الإسلامي والجهود الجارية لإنشاء آلية دائمة لتسوية المنازعات.</w:t>
      </w:r>
    </w:p>
    <w:p w:rsidR="00B10184" w:rsidRPr="00BB36C7" w:rsidRDefault="00B10184" w:rsidP="00B10184">
      <w:pPr>
        <w:bidi/>
        <w:ind w:left="340" w:right="-340"/>
        <w:jc w:val="both"/>
        <w:rPr>
          <w:rFonts w:ascii="Simplified Arabic" w:hAnsi="Simplified Arabic" w:cs="Simplified Arabic"/>
          <w:sz w:val="26"/>
          <w:szCs w:val="26"/>
          <w:rtl/>
        </w:rPr>
      </w:pPr>
      <w:r w:rsidRPr="00BB36C7">
        <w:rPr>
          <w:noProof/>
          <w:sz w:val="26"/>
          <w:szCs w:val="26"/>
        </w:rPr>
        <w:drawing>
          <wp:inline distT="0" distB="0" distL="0" distR="0" wp14:anchorId="4758FFF8" wp14:editId="3C60B3D2">
            <wp:extent cx="6148431" cy="2368550"/>
            <wp:effectExtent l="0" t="0" r="5080" b="0"/>
            <wp:docPr id="3" name="Рисунок 3" descr="12: Top OIC Countries in terms of Intra-OIC FDI Outflows (left) and Outstocks (right) (US$ Billion), 2010-201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 Top OIC Countries in terms of Intra-OIC FDI Outflows (left) and Outstocks (right) (US$ Billion), 2010-2014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90779" cy="2384864"/>
                    </a:xfrm>
                    <a:prstGeom prst="rect">
                      <a:avLst/>
                    </a:prstGeom>
                    <a:noFill/>
                    <a:ln>
                      <a:noFill/>
                    </a:ln>
                  </pic:spPr>
                </pic:pic>
              </a:graphicData>
            </a:graphic>
          </wp:inline>
        </w:drawing>
      </w:r>
    </w:p>
    <w:p w:rsidR="00DE6795" w:rsidRPr="008B5320" w:rsidRDefault="00DE6795" w:rsidP="00DE6795">
      <w:pPr>
        <w:bidi/>
        <w:ind w:left="340" w:right="-340"/>
        <w:jc w:val="both"/>
        <w:rPr>
          <w:rFonts w:ascii="Simplified Arabic" w:hAnsi="Simplified Arabic" w:cs="Simplified Arabic"/>
          <w:i/>
          <w:iCs/>
          <w:sz w:val="20"/>
          <w:szCs w:val="20"/>
          <w:rtl/>
        </w:rPr>
      </w:pPr>
      <w:r w:rsidRPr="008B5320">
        <w:rPr>
          <w:rFonts w:ascii="Simplified Arabic" w:hAnsi="Simplified Arabic" w:cs="Simplified Arabic"/>
          <w:i/>
          <w:iCs/>
          <w:sz w:val="20"/>
          <w:szCs w:val="20"/>
          <w:rtl/>
        </w:rPr>
        <w:t>أعلى دول منظمة التعاون الإسلامي من حيث تدفقات الاستثمار الأجنبي المباشر البينية خارج منظمة التعاون الإسلامي (يسار) والمخزونات الخارجية (يمين) (مليار دولار أمريكي) ، 2010-2014</w:t>
      </w:r>
      <w:r w:rsidR="00456490" w:rsidRPr="008B5320">
        <w:rPr>
          <w:rStyle w:val="FootnoteReference"/>
          <w:rFonts w:ascii="Simplified Arabic" w:hAnsi="Simplified Arabic" w:cs="Simplified Arabic"/>
          <w:i/>
          <w:iCs/>
          <w:sz w:val="20"/>
          <w:szCs w:val="20"/>
          <w:rtl/>
        </w:rPr>
        <w:footnoteReference w:id="2"/>
      </w:r>
    </w:p>
    <w:p w:rsidR="00DE6795" w:rsidRPr="00BB36C7" w:rsidRDefault="008C0FEB" w:rsidP="008B5320">
      <w:pPr>
        <w:bidi/>
        <w:ind w:left="340" w:right="-340"/>
        <w:jc w:val="both"/>
        <w:rPr>
          <w:rFonts w:ascii="Simplified Arabic" w:hAnsi="Simplified Arabic" w:cs="Simplified Arabic"/>
          <w:sz w:val="26"/>
          <w:szCs w:val="26"/>
          <w:rtl/>
        </w:rPr>
      </w:pPr>
      <w:r>
        <w:rPr>
          <w:rFonts w:cs="Simplified Arabic" w:hint="cs"/>
          <w:sz w:val="26"/>
          <w:szCs w:val="26"/>
          <w:rtl/>
          <w:lang w:val="ru-RU" w:bidi="ar-JO"/>
        </w:rPr>
        <w:t>11.</w:t>
      </w:r>
      <w:r w:rsidR="00605448" w:rsidRPr="00BB36C7">
        <w:rPr>
          <w:rFonts w:ascii="Simplified Arabic" w:hAnsi="Simplified Arabic" w:cs="Simplified Arabic"/>
          <w:sz w:val="26"/>
          <w:szCs w:val="26"/>
          <w:rtl/>
        </w:rPr>
        <w:t xml:space="preserve"> بالإضافة إلى ما </w:t>
      </w:r>
      <w:r w:rsidRPr="00BB36C7">
        <w:rPr>
          <w:rFonts w:ascii="Simplified Arabic" w:hAnsi="Simplified Arabic" w:cs="Simplified Arabic" w:hint="cs"/>
          <w:sz w:val="26"/>
          <w:szCs w:val="26"/>
          <w:rtl/>
        </w:rPr>
        <w:t>سبق،</w:t>
      </w:r>
      <w:r w:rsidR="00605448" w:rsidRPr="00BB36C7">
        <w:rPr>
          <w:rFonts w:ascii="Simplified Arabic" w:hAnsi="Simplified Arabic" w:cs="Simplified Arabic"/>
          <w:sz w:val="26"/>
          <w:szCs w:val="26"/>
          <w:rtl/>
        </w:rPr>
        <w:t xml:space="preserve"> فإن دور القطاع الخاص بالغ الأهمية لتعزيز الاستثمار والحصول على الائتمانات. يمكن تطوير الشراكة بين القطاعين العام والخاص بشكل </w:t>
      </w:r>
      <w:r w:rsidR="008B5320" w:rsidRPr="00BB36C7">
        <w:rPr>
          <w:rFonts w:ascii="Simplified Arabic" w:hAnsi="Simplified Arabic" w:cs="Simplified Arabic" w:hint="cs"/>
          <w:sz w:val="26"/>
          <w:szCs w:val="26"/>
          <w:rtl/>
        </w:rPr>
        <w:t>كبير،</w:t>
      </w:r>
      <w:r w:rsidR="00605448" w:rsidRPr="00BB36C7">
        <w:rPr>
          <w:rFonts w:ascii="Simplified Arabic" w:hAnsi="Simplified Arabic" w:cs="Simplified Arabic"/>
          <w:sz w:val="26"/>
          <w:szCs w:val="26"/>
          <w:rtl/>
        </w:rPr>
        <w:t xml:space="preserve"> في ظل مناخ استثماري شفاف مع إطار تنظيمي واضح على الجبهة الوطنية</w:t>
      </w:r>
      <w:r w:rsidR="008B5320">
        <w:rPr>
          <w:rFonts w:ascii="Simplified Arabic" w:hAnsi="Simplified Arabic" w:cs="Simplified Arabic" w:hint="cs"/>
          <w:sz w:val="26"/>
          <w:szCs w:val="26"/>
          <w:rtl/>
        </w:rPr>
        <w:t>،</w:t>
      </w:r>
      <w:r w:rsidR="00605448" w:rsidRPr="00BB36C7">
        <w:rPr>
          <w:rFonts w:ascii="Simplified Arabic" w:hAnsi="Simplified Arabic" w:cs="Simplified Arabic"/>
          <w:sz w:val="26"/>
          <w:szCs w:val="26"/>
          <w:rtl/>
        </w:rPr>
        <w:t xml:space="preserve"> يمكن للشركات المختلفة التي تقدم خدمات استشارية أن تولد الثقة المطلوبة لتدفقات الاستثمار</w:t>
      </w:r>
      <w:r w:rsidR="008B5320">
        <w:rPr>
          <w:rFonts w:ascii="Simplified Arabic" w:hAnsi="Simplified Arabic" w:cs="Simplified Arabic" w:hint="cs"/>
          <w:sz w:val="26"/>
          <w:szCs w:val="26"/>
          <w:rtl/>
        </w:rPr>
        <w:t xml:space="preserve">، </w:t>
      </w:r>
      <w:r w:rsidR="00605448" w:rsidRPr="00BB36C7">
        <w:rPr>
          <w:rFonts w:ascii="Simplified Arabic" w:hAnsi="Simplified Arabic" w:cs="Simplified Arabic"/>
          <w:sz w:val="26"/>
          <w:szCs w:val="26"/>
          <w:rtl/>
        </w:rPr>
        <w:t xml:space="preserve">إن إدخال الصكوك وغيرها من الأدوات المالية المتوافقة مع الشريعة الإسلامية من شأنه أن يحفز النمو في القطاع </w:t>
      </w:r>
      <w:r w:rsidR="008B5320" w:rsidRPr="00BB36C7">
        <w:rPr>
          <w:rFonts w:ascii="Simplified Arabic" w:hAnsi="Simplified Arabic" w:cs="Simplified Arabic" w:hint="cs"/>
          <w:sz w:val="26"/>
          <w:szCs w:val="26"/>
          <w:rtl/>
        </w:rPr>
        <w:t>المالي،</w:t>
      </w:r>
      <w:r w:rsidR="00605448" w:rsidRPr="00BB36C7">
        <w:rPr>
          <w:rFonts w:ascii="Simplified Arabic" w:hAnsi="Simplified Arabic" w:cs="Simplified Arabic"/>
          <w:sz w:val="26"/>
          <w:szCs w:val="26"/>
          <w:rtl/>
        </w:rPr>
        <w:t xml:space="preserve"> حتى مع توجيه الموارد الخاصة وآليات التمويل الجماعي الجديدة وصناديق الائتمان الريفي إلى القطاع الإنتاجي. من المؤسسات المهمة لجذب الاستثمار إلى الدول الأعضاء في منظمة التعاون الإسلامي وكالات ترويج الاستثمار </w:t>
      </w:r>
      <w:r w:rsidR="008B5320">
        <w:rPr>
          <w:rFonts w:ascii="Simplified Arabic" w:hAnsi="Simplified Arabic" w:cs="Simplified Arabic" w:hint="cs"/>
          <w:sz w:val="26"/>
          <w:szCs w:val="26"/>
          <w:rtl/>
        </w:rPr>
        <w:t>الوطنية</w:t>
      </w:r>
      <w:r w:rsidR="00605448" w:rsidRPr="00BB36C7">
        <w:rPr>
          <w:rFonts w:ascii="Simplified Arabic" w:hAnsi="Simplified Arabic" w:cs="Simplified Arabic"/>
          <w:sz w:val="26"/>
          <w:szCs w:val="26"/>
          <w:rtl/>
        </w:rPr>
        <w:t>.</w:t>
      </w:r>
    </w:p>
    <w:p w:rsidR="00605448" w:rsidRPr="00BB36C7" w:rsidRDefault="00605448" w:rsidP="008B5320">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 xml:space="preserve">وكالات تشجيع الاستثمار </w:t>
      </w:r>
      <w:r w:rsidR="008B5320">
        <w:rPr>
          <w:rFonts w:ascii="Simplified Arabic" w:hAnsi="Simplified Arabic" w:cs="Simplified Arabic" w:hint="cs"/>
          <w:b/>
          <w:bCs/>
          <w:sz w:val="26"/>
          <w:szCs w:val="26"/>
          <w:rtl/>
        </w:rPr>
        <w:t>الوطنية</w:t>
      </w:r>
      <w:r w:rsidRPr="00BB36C7">
        <w:rPr>
          <w:rFonts w:ascii="Simplified Arabic" w:hAnsi="Simplified Arabic" w:cs="Simplified Arabic"/>
          <w:b/>
          <w:bCs/>
          <w:sz w:val="26"/>
          <w:szCs w:val="26"/>
          <w:rtl/>
        </w:rPr>
        <w:t xml:space="preserve"> والتمكين في دول منظمة التعاون الإسلامي</w:t>
      </w:r>
    </w:p>
    <w:p w:rsidR="00605448" w:rsidRPr="00BB36C7" w:rsidRDefault="008C0FEB" w:rsidP="008B5320">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12.</w:t>
      </w:r>
      <w:r w:rsidR="008B5320" w:rsidRPr="00BB36C7">
        <w:rPr>
          <w:rFonts w:ascii="Simplified Arabic" w:hAnsi="Simplified Arabic" w:cs="Simplified Arabic" w:hint="cs"/>
          <w:sz w:val="26"/>
          <w:szCs w:val="26"/>
          <w:rtl/>
        </w:rPr>
        <w:t>الاستثمارات</w:t>
      </w:r>
      <w:r w:rsidR="00605448" w:rsidRPr="00BB36C7">
        <w:rPr>
          <w:rFonts w:ascii="Simplified Arabic" w:hAnsi="Simplified Arabic" w:cs="Simplified Arabic"/>
          <w:sz w:val="26"/>
          <w:szCs w:val="26"/>
          <w:rtl/>
        </w:rPr>
        <w:t xml:space="preserve"> التي تعبر حدود الدول الدولية ضرورية لتقدم التكامل الاقتصادي والاجتماعي في جميع أنحاء العالم</w:t>
      </w:r>
      <w:r w:rsidR="00DC4130" w:rsidRPr="00BB36C7">
        <w:rPr>
          <w:rFonts w:ascii="Simplified Arabic" w:hAnsi="Simplified Arabic" w:cs="Simplified Arabic" w:hint="cs"/>
          <w:sz w:val="26"/>
          <w:szCs w:val="26"/>
          <w:rtl/>
        </w:rPr>
        <w:t>،</w:t>
      </w:r>
      <w:r w:rsidR="00605448" w:rsidRPr="00BB36C7">
        <w:rPr>
          <w:rFonts w:ascii="Simplified Arabic" w:hAnsi="Simplified Arabic" w:cs="Simplified Arabic"/>
          <w:sz w:val="26"/>
          <w:szCs w:val="26"/>
          <w:rtl/>
        </w:rPr>
        <w:t xml:space="preserve"> تلعب وكالات ترويج الاستثمار (</w:t>
      </w:r>
      <w:r w:rsidR="00605448" w:rsidRPr="00BB36C7">
        <w:rPr>
          <w:rFonts w:ascii="Simplified Arabic" w:hAnsi="Simplified Arabic" w:cs="Simplified Arabic"/>
          <w:sz w:val="26"/>
          <w:szCs w:val="26"/>
        </w:rPr>
        <w:t>IPAs</w:t>
      </w:r>
      <w:r w:rsidR="00605448" w:rsidRPr="00BB36C7">
        <w:rPr>
          <w:rFonts w:ascii="Simplified Arabic" w:hAnsi="Simplified Arabic" w:cs="Simplified Arabic"/>
          <w:sz w:val="26"/>
          <w:szCs w:val="26"/>
          <w:rtl/>
        </w:rPr>
        <w:t xml:space="preserve">) دورًا مهمًا في جذب هذه </w:t>
      </w:r>
      <w:r w:rsidR="008B5320" w:rsidRPr="00BB36C7">
        <w:rPr>
          <w:rFonts w:ascii="Simplified Arabic" w:hAnsi="Simplified Arabic" w:cs="Simplified Arabic" w:hint="cs"/>
          <w:sz w:val="26"/>
          <w:szCs w:val="26"/>
          <w:rtl/>
        </w:rPr>
        <w:t>الاستثمارات،</w:t>
      </w:r>
      <w:r w:rsidR="00605448" w:rsidRPr="00BB36C7">
        <w:rPr>
          <w:rFonts w:ascii="Simplified Arabic" w:hAnsi="Simplified Arabic" w:cs="Simplified Arabic"/>
          <w:sz w:val="26"/>
          <w:szCs w:val="26"/>
          <w:rtl/>
        </w:rPr>
        <w:t xml:space="preserve"> لأنها غالبًا ما تكون الواجهة العامة للحكومات التي تسعى إلى تعزيز التنمية الاقتصادية والاجتماعية</w:t>
      </w:r>
      <w:r w:rsidR="00DC4130" w:rsidRPr="00BB36C7">
        <w:rPr>
          <w:rFonts w:ascii="Simplified Arabic" w:hAnsi="Simplified Arabic" w:cs="Simplified Arabic" w:hint="cs"/>
          <w:sz w:val="26"/>
          <w:szCs w:val="26"/>
          <w:rtl/>
        </w:rPr>
        <w:t>،</w:t>
      </w:r>
      <w:r w:rsidR="00605448" w:rsidRPr="00BB36C7">
        <w:rPr>
          <w:rFonts w:ascii="Simplified Arabic" w:hAnsi="Simplified Arabic" w:cs="Simplified Arabic"/>
          <w:sz w:val="26"/>
          <w:szCs w:val="26"/>
          <w:rtl/>
        </w:rPr>
        <w:t xml:space="preserve"> وكالات تشجيع الاستثمار مفيدة بشكل عام في التفاوض على </w:t>
      </w:r>
      <w:r w:rsidR="00605448" w:rsidRPr="00BB36C7">
        <w:rPr>
          <w:rFonts w:ascii="Simplified Arabic" w:hAnsi="Simplified Arabic" w:cs="Simplified Arabic"/>
          <w:sz w:val="26"/>
          <w:szCs w:val="26"/>
          <w:rtl/>
        </w:rPr>
        <w:lastRenderedPageBreak/>
        <w:t>معاهدات الاستثمار وإبرام عقود الاستثمار</w:t>
      </w:r>
      <w:r w:rsidR="00DC4130" w:rsidRPr="00BB36C7">
        <w:rPr>
          <w:rFonts w:ascii="Simplified Arabic" w:hAnsi="Simplified Arabic" w:cs="Simplified Arabic" w:hint="cs"/>
          <w:sz w:val="26"/>
          <w:szCs w:val="26"/>
          <w:rtl/>
        </w:rPr>
        <w:t>،</w:t>
      </w:r>
      <w:r w:rsidR="00605448" w:rsidRPr="00BB36C7">
        <w:rPr>
          <w:rFonts w:ascii="Simplified Arabic" w:hAnsi="Simplified Arabic" w:cs="Simplified Arabic"/>
          <w:sz w:val="26"/>
          <w:szCs w:val="26"/>
          <w:rtl/>
        </w:rPr>
        <w:t xml:space="preserve"> </w:t>
      </w:r>
      <w:r w:rsidR="008B5320" w:rsidRPr="00BB36C7">
        <w:rPr>
          <w:rFonts w:ascii="Simplified Arabic" w:hAnsi="Simplified Arabic" w:cs="Simplified Arabic" w:hint="cs"/>
          <w:sz w:val="26"/>
          <w:szCs w:val="26"/>
          <w:rtl/>
        </w:rPr>
        <w:t>وبالتالي فهم</w:t>
      </w:r>
      <w:r w:rsidR="00605448" w:rsidRPr="00BB36C7">
        <w:rPr>
          <w:rFonts w:ascii="Simplified Arabic" w:hAnsi="Simplified Arabic" w:cs="Simplified Arabic"/>
          <w:sz w:val="26"/>
          <w:szCs w:val="26"/>
          <w:rtl/>
        </w:rPr>
        <w:t xml:space="preserve"> يديرون أيضًا علاقات الاستثمار من خلال خدمات ما بعد الرعاية</w:t>
      </w:r>
      <w:r w:rsidR="008B5320">
        <w:rPr>
          <w:rFonts w:ascii="Simplified Arabic" w:hAnsi="Simplified Arabic" w:cs="Simplified Arabic" w:hint="cs"/>
          <w:sz w:val="26"/>
          <w:szCs w:val="26"/>
          <w:rtl/>
        </w:rPr>
        <w:t>،</w:t>
      </w:r>
      <w:r w:rsidR="008B5320">
        <w:rPr>
          <w:rFonts w:ascii="Simplified Arabic" w:hAnsi="Simplified Arabic" w:cs="Simplified Arabic"/>
          <w:sz w:val="26"/>
          <w:szCs w:val="26"/>
          <w:rtl/>
        </w:rPr>
        <w:t xml:space="preserve"> في السنوات الأخيرة</w:t>
      </w:r>
      <w:r w:rsidR="00605448" w:rsidRPr="00BB36C7">
        <w:rPr>
          <w:rFonts w:ascii="Simplified Arabic" w:hAnsi="Simplified Arabic" w:cs="Simplified Arabic"/>
          <w:sz w:val="26"/>
          <w:szCs w:val="26"/>
          <w:rtl/>
        </w:rPr>
        <w:t xml:space="preserve"> شهدت الرابطة العالمية لوكالات ترويج الاستثمار (</w:t>
      </w:r>
      <w:r w:rsidR="00605448" w:rsidRPr="00BB36C7">
        <w:rPr>
          <w:rFonts w:ascii="Simplified Arabic" w:hAnsi="Simplified Arabic" w:cs="Simplified Arabic"/>
          <w:sz w:val="26"/>
          <w:szCs w:val="26"/>
        </w:rPr>
        <w:t>WAIPA</w:t>
      </w:r>
      <w:r w:rsidR="00605448" w:rsidRPr="00BB36C7">
        <w:rPr>
          <w:rFonts w:ascii="Simplified Arabic" w:hAnsi="Simplified Arabic" w:cs="Simplified Arabic"/>
          <w:sz w:val="26"/>
          <w:szCs w:val="26"/>
          <w:rtl/>
        </w:rPr>
        <w:t>) تدفقات متزايدة باستمرار للاستثمار الأجنبي المباشر من البلدان المتقدمة إلى البلدان النامية ، على الرغم من انخفاضها بشكل طفيف في العام الماضي.</w:t>
      </w:r>
    </w:p>
    <w:p w:rsidR="00605448" w:rsidRPr="00BB36C7" w:rsidRDefault="00605448" w:rsidP="008B5320">
      <w:pPr>
        <w:bidi/>
        <w:ind w:left="340" w:right="-340"/>
        <w:jc w:val="both"/>
        <w:rPr>
          <w:rFonts w:ascii="Simplified Arabic" w:hAnsi="Simplified Arabic" w:cs="Simplified Arabic"/>
          <w:sz w:val="26"/>
          <w:szCs w:val="26"/>
          <w:rtl/>
        </w:rPr>
      </w:pPr>
      <w:r w:rsidRPr="00BB36C7">
        <w:rPr>
          <w:rFonts w:ascii="Simplified Arabic" w:hAnsi="Simplified Arabic" w:cs="Simplified Arabic"/>
          <w:sz w:val="26"/>
          <w:szCs w:val="26"/>
          <w:rtl/>
        </w:rPr>
        <w:t xml:space="preserve">بالإضافة إلى </w:t>
      </w:r>
      <w:r w:rsidR="008B5320" w:rsidRPr="00BB36C7">
        <w:rPr>
          <w:rFonts w:ascii="Simplified Arabic" w:hAnsi="Simplified Arabic" w:cs="Simplified Arabic" w:hint="cs"/>
          <w:sz w:val="26"/>
          <w:szCs w:val="26"/>
          <w:rtl/>
        </w:rPr>
        <w:t>ذلك اكتسب</w:t>
      </w:r>
      <w:r w:rsidRPr="00BB36C7">
        <w:rPr>
          <w:rFonts w:ascii="Simplified Arabic" w:hAnsi="Simplified Arabic" w:cs="Simplified Arabic"/>
          <w:sz w:val="26"/>
          <w:szCs w:val="26"/>
          <w:rtl/>
        </w:rPr>
        <w:t xml:space="preserve"> الاستثمار الأجنبي المباشر من الاقتصادات النامية إلى الاقتصادات النامية </w:t>
      </w:r>
      <w:r w:rsidR="008B5320" w:rsidRPr="00BB36C7">
        <w:rPr>
          <w:rFonts w:ascii="Simplified Arabic" w:hAnsi="Simplified Arabic" w:cs="Simplified Arabic" w:hint="cs"/>
          <w:sz w:val="26"/>
          <w:szCs w:val="26"/>
          <w:rtl/>
        </w:rPr>
        <w:t>الأخرى ما</w:t>
      </w:r>
      <w:r w:rsidRPr="00BB36C7">
        <w:rPr>
          <w:rFonts w:ascii="Simplified Arabic" w:hAnsi="Simplified Arabic" w:cs="Simplified Arabic"/>
          <w:sz w:val="26"/>
          <w:szCs w:val="26"/>
          <w:rtl/>
        </w:rPr>
        <w:t xml:space="preserve"> يسمى بالاستثمارات فيما بين ب</w:t>
      </w:r>
      <w:r w:rsidR="00DC4130" w:rsidRPr="00BB36C7">
        <w:rPr>
          <w:rFonts w:ascii="Simplified Arabic" w:hAnsi="Simplified Arabic" w:cs="Simplified Arabic"/>
          <w:sz w:val="26"/>
          <w:szCs w:val="26"/>
          <w:rtl/>
        </w:rPr>
        <w:t>لدان الجنوب</w:t>
      </w:r>
      <w:r w:rsidRPr="00BB36C7">
        <w:rPr>
          <w:rFonts w:ascii="Simplified Arabic" w:hAnsi="Simplified Arabic" w:cs="Simplified Arabic"/>
          <w:sz w:val="26"/>
          <w:szCs w:val="26"/>
          <w:rtl/>
        </w:rPr>
        <w:t xml:space="preserve"> أهمية </w:t>
      </w:r>
      <w:r w:rsidR="008B5320" w:rsidRPr="00BB36C7">
        <w:rPr>
          <w:rFonts w:ascii="Simplified Arabic" w:hAnsi="Simplified Arabic" w:cs="Simplified Arabic" w:hint="cs"/>
          <w:sz w:val="26"/>
          <w:szCs w:val="26"/>
          <w:rtl/>
        </w:rPr>
        <w:t>أيضًا،</w:t>
      </w:r>
      <w:r w:rsidRPr="00BB36C7">
        <w:rPr>
          <w:rFonts w:ascii="Simplified Arabic" w:hAnsi="Simplified Arabic" w:cs="Simplified Arabic"/>
          <w:sz w:val="26"/>
          <w:szCs w:val="26"/>
          <w:rtl/>
        </w:rPr>
        <w:t xml:space="preserve"> مما أحدث تداعيات مفيدة على الصعيد </w:t>
      </w:r>
      <w:r w:rsidR="00DA33D1" w:rsidRPr="00BB36C7">
        <w:rPr>
          <w:rFonts w:ascii="Simplified Arabic" w:hAnsi="Simplified Arabic" w:cs="Simplified Arabic" w:hint="cs"/>
          <w:sz w:val="26"/>
          <w:szCs w:val="26"/>
          <w:rtl/>
        </w:rPr>
        <w:t>العالمي،</w:t>
      </w:r>
      <w:r w:rsidRPr="00BB36C7">
        <w:rPr>
          <w:rFonts w:ascii="Simplified Arabic" w:hAnsi="Simplified Arabic" w:cs="Simplified Arabic"/>
          <w:sz w:val="26"/>
          <w:szCs w:val="26"/>
          <w:rtl/>
        </w:rPr>
        <w:t xml:space="preserve"> وبالتالي يساهم بشكل مباشر في الرفاهية والازدهار</w:t>
      </w:r>
      <w:r w:rsidR="00DC4130" w:rsidRPr="00BB36C7">
        <w:rPr>
          <w:rStyle w:val="FootnoteReference"/>
          <w:rFonts w:ascii="Simplified Arabic" w:hAnsi="Simplified Arabic" w:cs="Simplified Arabic"/>
          <w:sz w:val="26"/>
          <w:szCs w:val="26"/>
          <w:rtl/>
        </w:rPr>
        <w:footnoteReference w:id="3"/>
      </w:r>
      <w:r w:rsidRPr="00BB36C7">
        <w:rPr>
          <w:rFonts w:ascii="Simplified Arabic" w:hAnsi="Simplified Arabic" w:cs="Simplified Arabic"/>
          <w:sz w:val="26"/>
          <w:szCs w:val="26"/>
          <w:rtl/>
        </w:rPr>
        <w:t>.</w:t>
      </w:r>
    </w:p>
    <w:p w:rsidR="00DC4130" w:rsidRPr="00BB36C7" w:rsidRDefault="008C0FEB" w:rsidP="00DA33D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13.</w:t>
      </w:r>
      <w:r w:rsidR="00DC4130" w:rsidRPr="00BB36C7">
        <w:rPr>
          <w:rFonts w:ascii="Simplified Arabic" w:hAnsi="Simplified Arabic" w:cs="Simplified Arabic"/>
          <w:sz w:val="26"/>
          <w:szCs w:val="26"/>
          <w:rtl/>
        </w:rPr>
        <w:t xml:space="preserve"> نظرة فاحصة على أمثلة وكالات تشجيع الاستثمار من دول منظمة </w:t>
      </w:r>
      <w:r w:rsidR="00DC4130" w:rsidRPr="00BB36C7">
        <w:rPr>
          <w:rFonts w:ascii="Simplified Arabic" w:hAnsi="Simplified Arabic" w:cs="Simplified Arabic" w:hint="cs"/>
          <w:sz w:val="26"/>
          <w:szCs w:val="26"/>
          <w:rtl/>
        </w:rPr>
        <w:t>التعاون</w:t>
      </w:r>
      <w:r w:rsidR="00DC4130" w:rsidRPr="00BB36C7">
        <w:rPr>
          <w:rFonts w:ascii="Simplified Arabic" w:hAnsi="Simplified Arabic" w:cs="Simplified Arabic"/>
          <w:sz w:val="26"/>
          <w:szCs w:val="26"/>
          <w:rtl/>
        </w:rPr>
        <w:t xml:space="preserve"> الإسلامي. من ناحية أخرى سننظر في وكالات تشجيع الاستثمار التي غيرت الهيكل والاسم بعد أن لم يكن </w:t>
      </w:r>
      <w:r w:rsidR="00DC4130" w:rsidRPr="00BB36C7">
        <w:rPr>
          <w:rFonts w:ascii="Simplified Arabic" w:hAnsi="Simplified Arabic" w:cs="Simplified Arabic" w:hint="cs"/>
          <w:sz w:val="26"/>
          <w:szCs w:val="26"/>
          <w:rtl/>
        </w:rPr>
        <w:t>(</w:t>
      </w:r>
      <w:r w:rsidR="00DC4130" w:rsidRPr="00BB36C7">
        <w:rPr>
          <w:rFonts w:ascii="Simplified Arabic" w:hAnsi="Simplified Arabic" w:cs="Simplified Arabic"/>
          <w:sz w:val="26"/>
          <w:szCs w:val="26"/>
          <w:rtl/>
        </w:rPr>
        <w:t>وكالات تشجيع الاستثمار</w:t>
      </w:r>
      <w:r w:rsidR="00DC4130" w:rsidRPr="00BB36C7">
        <w:rPr>
          <w:rFonts w:ascii="Simplified Arabic" w:hAnsi="Simplified Arabic" w:cs="Simplified Arabic" w:hint="cs"/>
          <w:sz w:val="26"/>
          <w:szCs w:val="26"/>
          <w:rtl/>
        </w:rPr>
        <w:t>)</w:t>
      </w:r>
      <w:r w:rsidR="00DC4130" w:rsidRPr="00BB36C7">
        <w:rPr>
          <w:rFonts w:ascii="Simplified Arabic" w:hAnsi="Simplified Arabic" w:cs="Simplified Arabic"/>
          <w:sz w:val="26"/>
          <w:szCs w:val="26"/>
          <w:rtl/>
        </w:rPr>
        <w:t xml:space="preserve"> الأولي فعالًا بدرجة كافية. في المثال الثاني</w:t>
      </w:r>
      <w:r w:rsidR="00DA33D1">
        <w:rPr>
          <w:rFonts w:ascii="Simplified Arabic" w:hAnsi="Simplified Arabic" w:cs="Simplified Arabic" w:hint="cs"/>
          <w:sz w:val="26"/>
          <w:szCs w:val="26"/>
          <w:rtl/>
        </w:rPr>
        <w:t xml:space="preserve"> </w:t>
      </w:r>
      <w:r w:rsidR="00DC4130" w:rsidRPr="00BB36C7">
        <w:rPr>
          <w:rFonts w:ascii="Simplified Arabic" w:hAnsi="Simplified Arabic" w:cs="Simplified Arabic"/>
          <w:sz w:val="26"/>
          <w:szCs w:val="26"/>
          <w:rtl/>
        </w:rPr>
        <w:t>سنصف استراتيجية ومنهجية خطة عمل وكالات تشجيع الاستثمار تعمل بكامل طاقتها.</w:t>
      </w:r>
    </w:p>
    <w:p w:rsidR="00DC4130" w:rsidRPr="00BB36C7" w:rsidRDefault="00DC4130" w:rsidP="00DA33D1">
      <w:pPr>
        <w:pStyle w:val="ListParagraph"/>
        <w:numPr>
          <w:ilvl w:val="0"/>
          <w:numId w:val="2"/>
        </w:numPr>
        <w:bidi/>
        <w:ind w:right="-340"/>
        <w:jc w:val="both"/>
        <w:rPr>
          <w:rFonts w:ascii="Simplified Arabic" w:hAnsi="Simplified Arabic" w:cs="Simplified Arabic"/>
          <w:sz w:val="26"/>
          <w:szCs w:val="26"/>
        </w:rPr>
      </w:pPr>
      <w:r w:rsidRPr="00BB36C7">
        <w:rPr>
          <w:rFonts w:ascii="Simplified Arabic" w:hAnsi="Simplified Arabic" w:cs="Simplified Arabic"/>
          <w:sz w:val="26"/>
          <w:szCs w:val="26"/>
          <w:rtl/>
        </w:rPr>
        <w:t>لذلك</w:t>
      </w:r>
      <w:r w:rsidR="00DA33D1">
        <w:rPr>
          <w:rFonts w:ascii="Simplified Arabic" w:hAnsi="Simplified Arabic" w:cs="Simplified Arabic" w:hint="cs"/>
          <w:sz w:val="26"/>
          <w:szCs w:val="26"/>
          <w:rtl/>
        </w:rPr>
        <w:t xml:space="preserve"> </w:t>
      </w:r>
      <w:r w:rsidRPr="00BB36C7">
        <w:rPr>
          <w:rFonts w:ascii="Simplified Arabic" w:hAnsi="Simplified Arabic" w:cs="Simplified Arabic"/>
          <w:sz w:val="26"/>
          <w:szCs w:val="26"/>
          <w:rtl/>
        </w:rPr>
        <w:t xml:space="preserve">وبناء على اقتراح منظمة التعاون الاقتصادي </w:t>
      </w:r>
      <w:r w:rsidR="00DA33D1" w:rsidRPr="00BB36C7">
        <w:rPr>
          <w:rFonts w:ascii="Simplified Arabic" w:hAnsi="Simplified Arabic" w:cs="Simplified Arabic" w:hint="cs"/>
          <w:sz w:val="26"/>
          <w:szCs w:val="26"/>
          <w:rtl/>
        </w:rPr>
        <w:t>والتنمية،</w:t>
      </w:r>
      <w:r w:rsidRPr="00BB36C7">
        <w:rPr>
          <w:rFonts w:ascii="Simplified Arabic" w:hAnsi="Simplified Arabic" w:cs="Simplified Arabic"/>
          <w:sz w:val="26"/>
          <w:szCs w:val="26"/>
          <w:rtl/>
        </w:rPr>
        <w:t xml:space="preserve"> تم وضع خطة </w:t>
      </w:r>
      <w:r w:rsidR="005B69E1" w:rsidRPr="00BB36C7">
        <w:rPr>
          <w:rFonts w:cs="Simplified Arabic" w:hint="cs"/>
          <w:sz w:val="26"/>
          <w:szCs w:val="26"/>
          <w:rtl/>
          <w:lang w:val="ru-RU" w:bidi="ar-JO"/>
        </w:rPr>
        <w:t>لانشاء</w:t>
      </w:r>
      <w:r w:rsidRPr="00BB36C7">
        <w:rPr>
          <w:rFonts w:ascii="Simplified Arabic" w:hAnsi="Simplified Arabic" w:cs="Simplified Arabic"/>
          <w:sz w:val="26"/>
          <w:szCs w:val="26"/>
          <w:rtl/>
        </w:rPr>
        <w:t xml:space="preserve"> استراتيجية تنسيق</w:t>
      </w:r>
      <w:r w:rsidR="005B69E1" w:rsidRPr="00BB36C7">
        <w:rPr>
          <w:rFonts w:ascii="Simplified Arabic" w:hAnsi="Simplified Arabic" w:cs="Simplified Arabic" w:hint="cs"/>
          <w:sz w:val="26"/>
          <w:szCs w:val="26"/>
          <w:rtl/>
        </w:rPr>
        <w:t>ية</w:t>
      </w:r>
      <w:r w:rsidRPr="00BB36C7">
        <w:rPr>
          <w:rFonts w:ascii="Simplified Arabic" w:hAnsi="Simplified Arabic" w:cs="Simplified Arabic"/>
          <w:sz w:val="26"/>
          <w:szCs w:val="26"/>
          <w:rtl/>
        </w:rPr>
        <w:t xml:space="preserve"> واضح</w:t>
      </w:r>
      <w:r w:rsidR="005B69E1" w:rsidRPr="00BB36C7">
        <w:rPr>
          <w:rFonts w:ascii="Simplified Arabic" w:hAnsi="Simplified Arabic" w:cs="Simplified Arabic" w:hint="cs"/>
          <w:sz w:val="26"/>
          <w:szCs w:val="26"/>
          <w:rtl/>
        </w:rPr>
        <w:t>ة</w:t>
      </w:r>
      <w:r w:rsidR="00DA33D1">
        <w:rPr>
          <w:rFonts w:ascii="Simplified Arabic" w:hAnsi="Simplified Arabic" w:cs="Simplified Arabic" w:hint="cs"/>
          <w:sz w:val="26"/>
          <w:szCs w:val="26"/>
          <w:rtl/>
        </w:rPr>
        <w:t>.</w:t>
      </w:r>
      <w:r w:rsidRPr="00BB36C7">
        <w:rPr>
          <w:rFonts w:ascii="Simplified Arabic" w:hAnsi="Simplified Arabic" w:cs="Simplified Arabic"/>
          <w:sz w:val="26"/>
          <w:szCs w:val="26"/>
          <w:rtl/>
        </w:rPr>
        <w:t xml:space="preserve"> </w:t>
      </w:r>
      <w:r w:rsidR="00DA33D1">
        <w:rPr>
          <w:rFonts w:ascii="Simplified Arabic" w:hAnsi="Simplified Arabic" w:cs="Simplified Arabic" w:hint="cs"/>
          <w:sz w:val="26"/>
          <w:szCs w:val="26"/>
          <w:rtl/>
        </w:rPr>
        <w:t xml:space="preserve">         </w:t>
      </w:r>
      <w:r w:rsidR="00DA33D1" w:rsidRPr="00BB36C7">
        <w:rPr>
          <w:rFonts w:ascii="Simplified Arabic" w:hAnsi="Simplified Arabic" w:cs="Simplified Arabic" w:hint="cs"/>
          <w:sz w:val="26"/>
          <w:szCs w:val="26"/>
          <w:rtl/>
        </w:rPr>
        <w:t>أولاً:</w:t>
      </w:r>
      <w:r w:rsidRPr="00BB36C7">
        <w:rPr>
          <w:rFonts w:ascii="Simplified Arabic" w:hAnsi="Simplified Arabic" w:cs="Simplified Arabic"/>
          <w:sz w:val="26"/>
          <w:szCs w:val="26"/>
          <w:rtl/>
        </w:rPr>
        <w:t xml:space="preserve"> تطوير استراتيجية وطنية لجذب الاستثمار. </w:t>
      </w:r>
      <w:r w:rsidR="00DA33D1" w:rsidRPr="00BB36C7">
        <w:rPr>
          <w:rFonts w:ascii="Simplified Arabic" w:hAnsi="Simplified Arabic" w:cs="Simplified Arabic" w:hint="cs"/>
          <w:sz w:val="26"/>
          <w:szCs w:val="26"/>
          <w:rtl/>
        </w:rPr>
        <w:t>ثانياً:</w:t>
      </w:r>
      <w:r w:rsidRPr="00BB36C7">
        <w:rPr>
          <w:rFonts w:ascii="Simplified Arabic" w:hAnsi="Simplified Arabic" w:cs="Simplified Arabic"/>
          <w:sz w:val="26"/>
          <w:szCs w:val="26"/>
          <w:rtl/>
        </w:rPr>
        <w:t xml:space="preserve"> رفع مكانة </w:t>
      </w:r>
      <w:r w:rsidR="005B69E1" w:rsidRPr="00BB36C7">
        <w:rPr>
          <w:rFonts w:ascii="Simplified Arabic" w:hAnsi="Simplified Arabic" w:cs="Simplified Arabic"/>
          <w:sz w:val="26"/>
          <w:szCs w:val="26"/>
          <w:rtl/>
        </w:rPr>
        <w:t>وكال</w:t>
      </w:r>
      <w:r w:rsidR="005B69E1" w:rsidRPr="00BB36C7">
        <w:rPr>
          <w:rFonts w:ascii="Simplified Arabic" w:hAnsi="Simplified Arabic" w:cs="Simplified Arabic" w:hint="cs"/>
          <w:sz w:val="26"/>
          <w:szCs w:val="26"/>
          <w:rtl/>
        </w:rPr>
        <w:t>ة</w:t>
      </w:r>
      <w:r w:rsidR="005B69E1" w:rsidRPr="00BB36C7">
        <w:rPr>
          <w:rFonts w:ascii="Simplified Arabic" w:hAnsi="Simplified Arabic" w:cs="Simplified Arabic"/>
          <w:sz w:val="26"/>
          <w:szCs w:val="26"/>
          <w:rtl/>
        </w:rPr>
        <w:t xml:space="preserve"> تشجيع الاستثمار </w:t>
      </w:r>
      <w:r w:rsidRPr="00BB36C7">
        <w:rPr>
          <w:rFonts w:ascii="Simplified Arabic" w:hAnsi="Simplified Arabic" w:cs="Simplified Arabic"/>
          <w:sz w:val="26"/>
          <w:szCs w:val="26"/>
          <w:rtl/>
        </w:rPr>
        <w:t xml:space="preserve">إلى الشركة الوطنية للاستثمار "كازاخ إنفست". ثالثا: اعداد المشاريع الاستثمارية وفق المعايير الدولية. رابعاً: تطوير البنية التحتية الصناعية التي تضم مناطق اقتصادية خاصة ومناطق صناعية. نتج عن الدراسة المتأنية لجميع العوامل إسناد تفويض قوي لـ </w:t>
      </w:r>
      <w:r w:rsidR="005B69E1" w:rsidRPr="00BB36C7">
        <w:rPr>
          <w:rFonts w:ascii="Simplified Arabic" w:hAnsi="Simplified Arabic" w:cs="Simplified Arabic"/>
          <w:sz w:val="26"/>
          <w:szCs w:val="26"/>
          <w:rtl/>
        </w:rPr>
        <w:t>"كازاخ إنفست"</w:t>
      </w:r>
      <w:r w:rsidRPr="00BB36C7">
        <w:rPr>
          <w:rFonts w:ascii="Simplified Arabic" w:hAnsi="Simplified Arabic" w:cs="Simplified Arabic"/>
          <w:sz w:val="26"/>
          <w:szCs w:val="26"/>
          <w:rtl/>
        </w:rPr>
        <w:t xml:space="preserve">، التي أصبحت المفاوض الوحيد الذي يتمتع بسلطة اتخاذ قرارات رفيعة المستوى لتقديم الخدمات وتنسيق المشاريع في مجال تشجيع الاستثمار الوطني. كما خضعت </w:t>
      </w:r>
      <w:r w:rsidR="005B69E1" w:rsidRPr="00BB36C7">
        <w:rPr>
          <w:rFonts w:ascii="Simplified Arabic" w:hAnsi="Simplified Arabic" w:cs="Simplified Arabic"/>
          <w:sz w:val="26"/>
          <w:szCs w:val="26"/>
          <w:rtl/>
        </w:rPr>
        <w:t>"كازاخ إنفست"</w:t>
      </w:r>
      <w:r w:rsidRPr="00BB36C7">
        <w:rPr>
          <w:rFonts w:ascii="Simplified Arabic" w:hAnsi="Simplified Arabic" w:cs="Simplified Arabic"/>
          <w:sz w:val="26"/>
          <w:szCs w:val="26"/>
          <w:rtl/>
        </w:rPr>
        <w:t xml:space="preserve"> لإعادة هيكلة من حيث التسلسل الإداري الخاص بها </w:t>
      </w:r>
      <w:r w:rsidR="005B69E1" w:rsidRPr="00BB36C7">
        <w:rPr>
          <w:rFonts w:ascii="Simplified Arabic" w:hAnsi="Simplified Arabic" w:cs="Simplified Arabic" w:hint="cs"/>
          <w:sz w:val="26"/>
          <w:szCs w:val="26"/>
          <w:rtl/>
        </w:rPr>
        <w:t>واصبحت</w:t>
      </w:r>
      <w:r w:rsidRPr="00BB36C7">
        <w:rPr>
          <w:rFonts w:ascii="Simplified Arabic" w:hAnsi="Simplified Arabic" w:cs="Simplified Arabic"/>
          <w:sz w:val="26"/>
          <w:szCs w:val="26"/>
          <w:rtl/>
        </w:rPr>
        <w:t xml:space="preserve"> تحت السلطة المباشرة لرئاسة الوزراء في كازاخستان</w:t>
      </w:r>
      <w:r w:rsidR="005B69E1" w:rsidRPr="00BB36C7">
        <w:rPr>
          <w:rStyle w:val="FootnoteReference"/>
          <w:rFonts w:ascii="Simplified Arabic" w:hAnsi="Simplified Arabic" w:cs="Simplified Arabic"/>
          <w:sz w:val="26"/>
          <w:szCs w:val="26"/>
          <w:rtl/>
        </w:rPr>
        <w:footnoteReference w:id="4"/>
      </w:r>
      <w:r w:rsidRPr="00BB36C7">
        <w:rPr>
          <w:rFonts w:ascii="Simplified Arabic" w:hAnsi="Simplified Arabic" w:cs="Simplified Arabic"/>
          <w:sz w:val="26"/>
          <w:szCs w:val="26"/>
          <w:rtl/>
        </w:rPr>
        <w:t>.</w:t>
      </w:r>
    </w:p>
    <w:p w:rsidR="00DC4130" w:rsidRPr="00BB36C7" w:rsidRDefault="00DC4130" w:rsidP="00DA33D1">
      <w:pPr>
        <w:pStyle w:val="ListParagraph"/>
        <w:numPr>
          <w:ilvl w:val="0"/>
          <w:numId w:val="2"/>
        </w:numPr>
        <w:bidi/>
        <w:ind w:right="-340"/>
        <w:jc w:val="both"/>
        <w:rPr>
          <w:rFonts w:ascii="Simplified Arabic" w:hAnsi="Simplified Arabic" w:cs="Simplified Arabic"/>
          <w:sz w:val="26"/>
          <w:szCs w:val="26"/>
          <w:rtl/>
        </w:rPr>
      </w:pPr>
      <w:r w:rsidRPr="00BB36C7">
        <w:rPr>
          <w:rFonts w:ascii="Simplified Arabic" w:hAnsi="Simplified Arabic" w:cs="Simplified Arabic"/>
          <w:sz w:val="26"/>
          <w:szCs w:val="26"/>
          <w:rtl/>
        </w:rPr>
        <w:t>من الأمثلة على كيفية هيكلة وكالة تشجيع الاستثمار التي تعمل بشكل جيد وفعال وهي وكالة دعم وتشجيع الاستثمار التركية (</w:t>
      </w:r>
      <w:r w:rsidRPr="00BB36C7">
        <w:rPr>
          <w:rFonts w:ascii="Simplified Arabic" w:hAnsi="Simplified Arabic" w:cs="Simplified Arabic"/>
          <w:sz w:val="26"/>
          <w:szCs w:val="26"/>
        </w:rPr>
        <w:t>ISPAT</w:t>
      </w:r>
      <w:r w:rsidRPr="00BB36C7">
        <w:rPr>
          <w:rFonts w:ascii="Simplified Arabic" w:hAnsi="Simplified Arabic" w:cs="Simplified Arabic"/>
          <w:sz w:val="26"/>
          <w:szCs w:val="26"/>
          <w:rtl/>
        </w:rPr>
        <w:t xml:space="preserve">). قامت </w:t>
      </w:r>
      <w:r w:rsidRPr="00BB36C7">
        <w:rPr>
          <w:rFonts w:ascii="Simplified Arabic" w:hAnsi="Simplified Arabic" w:cs="Simplified Arabic"/>
          <w:sz w:val="26"/>
          <w:szCs w:val="26"/>
        </w:rPr>
        <w:t>ISPAT</w:t>
      </w:r>
      <w:r w:rsidRPr="00BB36C7">
        <w:rPr>
          <w:rFonts w:ascii="Simplified Arabic" w:hAnsi="Simplified Arabic" w:cs="Simplified Arabic"/>
          <w:sz w:val="26"/>
          <w:szCs w:val="26"/>
          <w:rtl/>
        </w:rPr>
        <w:t xml:space="preserve"> ببناء استراتيجيتها بشكل أساسي على ثلاث ركائز: أ) تقييم احتياجات الاستثمار في تركيا ، ب) استهداف القطاعات التي تلبي احتياجات الاستثمار في تركيا ، ج) استراتيجية الترويج. تتمثل الرؤية في أن تكون </w:t>
      </w:r>
      <w:r w:rsidR="005B69E1" w:rsidRPr="00BB36C7">
        <w:rPr>
          <w:rFonts w:ascii="Simplified Arabic" w:hAnsi="Simplified Arabic" w:cs="Simplified Arabic"/>
          <w:sz w:val="26"/>
          <w:szCs w:val="26"/>
          <w:rtl/>
        </w:rPr>
        <w:t xml:space="preserve">وكالات تشجيع الاستثمار </w:t>
      </w:r>
      <w:r w:rsidRPr="00BB36C7">
        <w:rPr>
          <w:rFonts w:ascii="Simplified Arabic" w:hAnsi="Simplified Arabic" w:cs="Simplified Arabic"/>
          <w:sz w:val="26"/>
          <w:szCs w:val="26"/>
          <w:rtl/>
        </w:rPr>
        <w:t>من الدرجة الأولى كمركز معرفة في جميع مراحل الاستثمار وجسرًا بين القطاع الخاص والحكومة التركية ، وشريك للمستثمرين والهيئة الاستشارية للأعمال التجارية الرائدة في تركيا. بالإضافة إلى ذلك</w:t>
      </w:r>
      <w:r w:rsidR="00DA33D1">
        <w:rPr>
          <w:rFonts w:ascii="Simplified Arabic" w:hAnsi="Simplified Arabic" w:cs="Simplified Arabic" w:hint="cs"/>
          <w:sz w:val="26"/>
          <w:szCs w:val="26"/>
          <w:rtl/>
        </w:rPr>
        <w:t xml:space="preserve"> </w:t>
      </w:r>
      <w:r w:rsidRPr="00BB36C7">
        <w:rPr>
          <w:rFonts w:ascii="Simplified Arabic" w:hAnsi="Simplified Arabic" w:cs="Simplified Arabic"/>
          <w:sz w:val="26"/>
          <w:szCs w:val="26"/>
          <w:rtl/>
        </w:rPr>
        <w:t xml:space="preserve">تم تحديد أهداف استراتيجية متوسطة وطويلة </w:t>
      </w:r>
      <w:r w:rsidR="00DA33D1" w:rsidRPr="00BB36C7">
        <w:rPr>
          <w:rFonts w:ascii="Simplified Arabic" w:hAnsi="Simplified Arabic" w:cs="Simplified Arabic" w:hint="cs"/>
          <w:sz w:val="26"/>
          <w:szCs w:val="26"/>
          <w:rtl/>
        </w:rPr>
        <w:t>الأجل،</w:t>
      </w:r>
      <w:r w:rsidRPr="00BB36C7">
        <w:rPr>
          <w:rFonts w:ascii="Simplified Arabic" w:hAnsi="Simplified Arabic" w:cs="Simplified Arabic"/>
          <w:sz w:val="26"/>
          <w:szCs w:val="26"/>
          <w:rtl/>
        </w:rPr>
        <w:t xml:space="preserve"> على سبيل المثال بناء صورة إيجابية </w:t>
      </w:r>
      <w:r w:rsidR="005B69E1" w:rsidRPr="00BB36C7">
        <w:rPr>
          <w:rFonts w:ascii="Simplified Arabic" w:hAnsi="Simplified Arabic" w:cs="Simplified Arabic" w:hint="cs"/>
          <w:sz w:val="26"/>
          <w:szCs w:val="26"/>
          <w:rtl/>
        </w:rPr>
        <w:t>ب</w:t>
      </w:r>
      <w:r w:rsidRPr="00BB36C7">
        <w:rPr>
          <w:rFonts w:ascii="Simplified Arabic" w:hAnsi="Simplified Arabic" w:cs="Simplified Arabic"/>
          <w:sz w:val="26"/>
          <w:szCs w:val="26"/>
          <w:rtl/>
        </w:rPr>
        <w:t xml:space="preserve">أن تصبح شريكًا موثوقًا </w:t>
      </w:r>
      <w:r w:rsidR="00DA33D1" w:rsidRPr="00BB36C7">
        <w:rPr>
          <w:rFonts w:ascii="Simplified Arabic" w:hAnsi="Simplified Arabic" w:cs="Simplified Arabic" w:hint="cs"/>
          <w:sz w:val="26"/>
          <w:szCs w:val="26"/>
          <w:rtl/>
        </w:rPr>
        <w:t>به؛</w:t>
      </w:r>
      <w:r w:rsidRPr="00BB36C7">
        <w:rPr>
          <w:rFonts w:ascii="Simplified Arabic" w:hAnsi="Simplified Arabic" w:cs="Simplified Arabic"/>
          <w:sz w:val="26"/>
          <w:szCs w:val="26"/>
          <w:rtl/>
        </w:rPr>
        <w:t xml:space="preserve"> الترويج </w:t>
      </w:r>
      <w:proofErr w:type="spellStart"/>
      <w:r w:rsidRPr="00BB36C7">
        <w:rPr>
          <w:rFonts w:ascii="Simplified Arabic" w:hAnsi="Simplified Arabic" w:cs="Simplified Arabic"/>
          <w:sz w:val="26"/>
          <w:szCs w:val="26"/>
          <w:rtl/>
        </w:rPr>
        <w:t>الاستباقي</w:t>
      </w:r>
      <w:proofErr w:type="spellEnd"/>
      <w:r w:rsidRPr="00BB36C7">
        <w:rPr>
          <w:rFonts w:ascii="Simplified Arabic" w:hAnsi="Simplified Arabic" w:cs="Simplified Arabic"/>
          <w:sz w:val="26"/>
          <w:szCs w:val="26"/>
          <w:rtl/>
        </w:rPr>
        <w:t xml:space="preserve"> للأولويات </w:t>
      </w:r>
      <w:r w:rsidR="00DA33D1" w:rsidRPr="00BB36C7">
        <w:rPr>
          <w:rFonts w:ascii="Simplified Arabic" w:hAnsi="Simplified Arabic" w:cs="Simplified Arabic" w:hint="cs"/>
          <w:sz w:val="26"/>
          <w:szCs w:val="26"/>
          <w:rtl/>
        </w:rPr>
        <w:t>الاستراتيجية والمشاركة</w:t>
      </w:r>
      <w:r w:rsidRPr="00BB36C7">
        <w:rPr>
          <w:rFonts w:ascii="Simplified Arabic" w:hAnsi="Simplified Arabic" w:cs="Simplified Arabic"/>
          <w:sz w:val="26"/>
          <w:szCs w:val="26"/>
          <w:rtl/>
        </w:rPr>
        <w:t xml:space="preserve"> الاستباقية في عمليات التوسع في الأعمال التجارية والاحتفاظ بالمستثمرين الأجانب في </w:t>
      </w:r>
      <w:r w:rsidR="00DA33D1" w:rsidRPr="00BB36C7">
        <w:rPr>
          <w:rFonts w:ascii="Simplified Arabic" w:hAnsi="Simplified Arabic" w:cs="Simplified Arabic" w:hint="cs"/>
          <w:sz w:val="26"/>
          <w:szCs w:val="26"/>
          <w:rtl/>
        </w:rPr>
        <w:t>تركيا،</w:t>
      </w:r>
      <w:r w:rsidRPr="00BB36C7">
        <w:rPr>
          <w:rFonts w:ascii="Simplified Arabic" w:hAnsi="Simplified Arabic" w:cs="Simplified Arabic"/>
          <w:sz w:val="26"/>
          <w:szCs w:val="26"/>
          <w:rtl/>
        </w:rPr>
        <w:t xml:space="preserve"> وأخيرًا تبني موقف صارم للدعوة السياسية لتحسين مناخ الاستثمار وتعزيز الاستثمار الأجنبي المباشر في تركيا</w:t>
      </w:r>
      <w:r w:rsidR="005B69E1" w:rsidRPr="00BB36C7">
        <w:rPr>
          <w:rStyle w:val="FootnoteReference"/>
          <w:rFonts w:ascii="Simplified Arabic" w:hAnsi="Simplified Arabic" w:cs="Simplified Arabic" w:hint="cs"/>
          <w:sz w:val="26"/>
          <w:szCs w:val="26"/>
          <w:rtl/>
        </w:rPr>
        <w:t>3</w:t>
      </w:r>
      <w:r w:rsidRPr="00BB36C7">
        <w:rPr>
          <w:rFonts w:ascii="Simplified Arabic" w:hAnsi="Simplified Arabic" w:cs="Simplified Arabic"/>
          <w:sz w:val="26"/>
          <w:szCs w:val="26"/>
          <w:rtl/>
        </w:rPr>
        <w:t>.</w:t>
      </w:r>
    </w:p>
    <w:p w:rsidR="00B42111" w:rsidRDefault="00B42111" w:rsidP="00DA33D1">
      <w:pPr>
        <w:pStyle w:val="ListParagraph"/>
        <w:numPr>
          <w:ilvl w:val="0"/>
          <w:numId w:val="2"/>
        </w:numPr>
        <w:bidi/>
        <w:ind w:right="-340"/>
        <w:jc w:val="both"/>
        <w:rPr>
          <w:rFonts w:ascii="Simplified Arabic" w:hAnsi="Simplified Arabic" w:cs="Simplified Arabic"/>
          <w:sz w:val="26"/>
          <w:szCs w:val="26"/>
        </w:rPr>
      </w:pPr>
      <w:r w:rsidRPr="00BB36C7">
        <w:rPr>
          <w:rFonts w:ascii="Simplified Arabic" w:hAnsi="Simplified Arabic" w:cs="Simplified Arabic"/>
          <w:sz w:val="26"/>
          <w:szCs w:val="26"/>
          <w:rtl/>
        </w:rPr>
        <w:lastRenderedPageBreak/>
        <w:t>الهيئة العامة للاستثمار والمناطق الحرة (</w:t>
      </w:r>
      <w:r w:rsidRPr="00BB36C7">
        <w:rPr>
          <w:rFonts w:ascii="Simplified Arabic" w:hAnsi="Simplified Arabic" w:cs="Simplified Arabic"/>
          <w:sz w:val="26"/>
          <w:szCs w:val="26"/>
        </w:rPr>
        <w:t>GAFI</w:t>
      </w:r>
      <w:r w:rsidR="00DA33D1" w:rsidRPr="00BB36C7">
        <w:rPr>
          <w:rFonts w:ascii="Simplified Arabic" w:hAnsi="Simplified Arabic" w:cs="Simplified Arabic" w:hint="cs"/>
          <w:sz w:val="26"/>
          <w:szCs w:val="26"/>
          <w:rtl/>
        </w:rPr>
        <w:t>)،</w:t>
      </w:r>
      <w:r w:rsidRPr="00BB36C7">
        <w:rPr>
          <w:rFonts w:ascii="Simplified Arabic" w:hAnsi="Simplified Arabic" w:cs="Simplified Arabic"/>
          <w:sz w:val="26"/>
          <w:szCs w:val="26"/>
          <w:rtl/>
        </w:rPr>
        <w:t xml:space="preserve"> وهي وكال</w:t>
      </w:r>
      <w:r w:rsidRPr="00BB36C7">
        <w:rPr>
          <w:rFonts w:ascii="Simplified Arabic" w:hAnsi="Simplified Arabic" w:cs="Simplified Arabic" w:hint="cs"/>
          <w:sz w:val="26"/>
          <w:szCs w:val="26"/>
          <w:rtl/>
        </w:rPr>
        <w:t>ة</w:t>
      </w:r>
      <w:r w:rsidRPr="00BB36C7">
        <w:rPr>
          <w:rFonts w:ascii="Simplified Arabic" w:hAnsi="Simplified Arabic" w:cs="Simplified Arabic"/>
          <w:sz w:val="26"/>
          <w:szCs w:val="26"/>
          <w:rtl/>
        </w:rPr>
        <w:t xml:space="preserve"> تشجيع الاستثمار في مصر</w:t>
      </w:r>
      <w:r w:rsidR="00DA33D1">
        <w:rPr>
          <w:rFonts w:ascii="Simplified Arabic" w:hAnsi="Simplified Arabic" w:cs="Simplified Arabic" w:hint="cs"/>
          <w:sz w:val="26"/>
          <w:szCs w:val="26"/>
          <w:rtl/>
        </w:rPr>
        <w:t xml:space="preserve"> </w:t>
      </w:r>
      <w:r w:rsidRPr="00BB36C7">
        <w:rPr>
          <w:rFonts w:ascii="Simplified Arabic" w:hAnsi="Simplified Arabic" w:cs="Simplified Arabic" w:hint="cs"/>
          <w:sz w:val="26"/>
          <w:szCs w:val="26"/>
          <w:rtl/>
        </w:rPr>
        <w:t xml:space="preserve">حيث ان </w:t>
      </w:r>
      <w:r w:rsidRPr="00BB36C7">
        <w:rPr>
          <w:rFonts w:ascii="Simplified Arabic" w:hAnsi="Simplified Arabic" w:cs="Simplified Arabic"/>
          <w:sz w:val="26"/>
          <w:szCs w:val="26"/>
          <w:rtl/>
        </w:rPr>
        <w:t>الزراعة هي الدعامة الأساسية للاقتصاد</w:t>
      </w:r>
      <w:r w:rsidR="00DA33D1">
        <w:rPr>
          <w:rFonts w:ascii="Simplified Arabic" w:hAnsi="Simplified Arabic" w:cs="Simplified Arabic" w:hint="cs"/>
          <w:sz w:val="26"/>
          <w:szCs w:val="26"/>
          <w:rtl/>
        </w:rPr>
        <w:t xml:space="preserve"> و</w:t>
      </w:r>
      <w:r w:rsidRPr="00BB36C7">
        <w:rPr>
          <w:rFonts w:ascii="Simplified Arabic" w:hAnsi="Simplified Arabic" w:cs="Simplified Arabic"/>
          <w:sz w:val="26"/>
          <w:szCs w:val="26"/>
          <w:rtl/>
        </w:rPr>
        <w:t xml:space="preserve">يوظف القطاع حوالي 21.4٪ من العاملين في مصر في عام </w:t>
      </w:r>
      <w:r w:rsidR="00DA33D1" w:rsidRPr="00BB36C7">
        <w:rPr>
          <w:rFonts w:ascii="Simplified Arabic" w:hAnsi="Simplified Arabic" w:cs="Simplified Arabic" w:hint="cs"/>
          <w:sz w:val="26"/>
          <w:szCs w:val="26"/>
          <w:rtl/>
        </w:rPr>
        <w:t>2018،</w:t>
      </w:r>
      <w:r w:rsidRPr="00BB36C7">
        <w:rPr>
          <w:rFonts w:ascii="Simplified Arabic" w:hAnsi="Simplified Arabic" w:cs="Simplified Arabic"/>
          <w:sz w:val="26"/>
          <w:szCs w:val="26"/>
          <w:rtl/>
        </w:rPr>
        <w:t xml:space="preserve"> وهو أعلى حصة للقطاع الاقتصادي في التوظيف. من الأولويات القصوى جعل مصر مكتفية ذاتيًا بنسبة 75٪ من القمح خلال السنوات العشر القادمة. يهدف المشروع الذي تبلغ مساحته 1.5 مليون فدان إلى زيادة المساحة المزروعة. تجدر الإشارة إلى أن مركز خدمات المستثمرين (</w:t>
      </w:r>
      <w:r w:rsidRPr="00BB36C7">
        <w:rPr>
          <w:rFonts w:ascii="Simplified Arabic" w:hAnsi="Simplified Arabic" w:cs="Simplified Arabic"/>
          <w:sz w:val="26"/>
          <w:szCs w:val="26"/>
        </w:rPr>
        <w:t>ISC</w:t>
      </w:r>
      <w:r w:rsidRPr="00BB36C7">
        <w:rPr>
          <w:rFonts w:ascii="Simplified Arabic" w:hAnsi="Simplified Arabic" w:cs="Simplified Arabic"/>
          <w:sz w:val="26"/>
          <w:szCs w:val="26"/>
          <w:rtl/>
        </w:rPr>
        <w:t>) التابع للهيئة العامة للاستثمار والمناطق الحرة ييسر الطريق أمام المستثمرين العالميين الذين يتطلعون إلى تسخير الفرص التي يوفرها الاقتصاد المحلي سريع النمو في مصر والمزايا التنافسية القوية للبلاد كمركز تصدير لأوروبا والعالم العربي وأفريقيا</w:t>
      </w:r>
      <w:r w:rsidR="00DA33D1">
        <w:rPr>
          <w:rFonts w:ascii="Simplified Arabic" w:hAnsi="Simplified Arabic" w:cs="Simplified Arabic" w:hint="cs"/>
          <w:sz w:val="26"/>
          <w:szCs w:val="26"/>
          <w:rtl/>
        </w:rPr>
        <w:t xml:space="preserve"> </w:t>
      </w:r>
      <w:r w:rsidRPr="00BB36C7">
        <w:rPr>
          <w:rFonts w:ascii="Simplified Arabic" w:hAnsi="Simplified Arabic" w:cs="Simplified Arabic"/>
          <w:sz w:val="26"/>
          <w:szCs w:val="26"/>
          <w:rtl/>
        </w:rPr>
        <w:t>كما أنه يساعد الاستثمار الأجنبي المباشر في الحصول على جميع الموافقات الوطنية والمحلية اللازمة لتسهيل بدء التشغيل السريع في مصر. جمع ممثلين عن 47 وزارة وهيئة حكومية مخولة بتقديم كافة التراخيص والموافقات اللازمة لتأسيس الأعمال. في هذا الصدد</w:t>
      </w:r>
      <w:r w:rsidR="00DA33D1">
        <w:rPr>
          <w:rFonts w:ascii="Simplified Arabic" w:hAnsi="Simplified Arabic" w:cs="Simplified Arabic" w:hint="cs"/>
          <w:sz w:val="26"/>
          <w:szCs w:val="26"/>
          <w:rtl/>
        </w:rPr>
        <w:t xml:space="preserve"> </w:t>
      </w:r>
      <w:r w:rsidRPr="00BB36C7">
        <w:rPr>
          <w:rFonts w:ascii="Simplified Arabic" w:hAnsi="Simplified Arabic" w:cs="Simplified Arabic"/>
          <w:sz w:val="26"/>
          <w:szCs w:val="26"/>
          <w:rtl/>
        </w:rPr>
        <w:t>تعتبر مهمة الهيئة العامة للاستثمار والمناطق الحرة حاسمة</w:t>
      </w:r>
      <w:r w:rsidRPr="00BB36C7">
        <w:rPr>
          <w:rStyle w:val="FootnoteReference"/>
          <w:rFonts w:ascii="Simplified Arabic" w:hAnsi="Simplified Arabic" w:cs="Simplified Arabic"/>
          <w:sz w:val="26"/>
          <w:szCs w:val="26"/>
          <w:rtl/>
        </w:rPr>
        <w:footnoteReference w:id="5"/>
      </w:r>
      <w:r w:rsidRPr="00BB36C7">
        <w:rPr>
          <w:rFonts w:ascii="Simplified Arabic" w:hAnsi="Simplified Arabic" w:cs="Simplified Arabic"/>
          <w:sz w:val="26"/>
          <w:szCs w:val="26"/>
          <w:rtl/>
        </w:rPr>
        <w:t>.</w:t>
      </w:r>
    </w:p>
    <w:p w:rsidR="00BB36C7" w:rsidRPr="00BB36C7" w:rsidRDefault="00BB36C7" w:rsidP="00BB36C7">
      <w:pPr>
        <w:pStyle w:val="ListParagraph"/>
        <w:bidi/>
        <w:ind w:left="700" w:right="-340"/>
        <w:jc w:val="both"/>
        <w:rPr>
          <w:rFonts w:ascii="Simplified Arabic" w:hAnsi="Simplified Arabic" w:cs="Simplified Arabic"/>
          <w:sz w:val="26"/>
          <w:szCs w:val="26"/>
        </w:rPr>
      </w:pPr>
    </w:p>
    <w:p w:rsidR="00B42111" w:rsidRPr="00BB36C7" w:rsidRDefault="00B42111" w:rsidP="00B42111">
      <w:pPr>
        <w:bidi/>
        <w:ind w:left="340" w:right="-340"/>
        <w:jc w:val="both"/>
        <w:rPr>
          <w:rFonts w:ascii="Simplified Arabic" w:hAnsi="Simplified Arabic" w:cs="Simplified Arabic"/>
          <w:b/>
          <w:bCs/>
          <w:sz w:val="26"/>
          <w:szCs w:val="26"/>
        </w:rPr>
      </w:pPr>
      <w:r w:rsidRPr="00BB36C7">
        <w:rPr>
          <w:rFonts w:ascii="Simplified Arabic" w:hAnsi="Simplified Arabic" w:cs="Simplified Arabic"/>
          <w:b/>
          <w:bCs/>
          <w:sz w:val="26"/>
          <w:szCs w:val="26"/>
          <w:rtl/>
        </w:rPr>
        <w:t>المنظمة الإسلامية للأمن الغذائي للتنمية الزراعية والأمن الغذائي من خلال تشجيع الاستثمار</w:t>
      </w:r>
    </w:p>
    <w:p w:rsidR="00B42111" w:rsidRPr="00BB36C7" w:rsidRDefault="008C0FEB" w:rsidP="00B4211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14.</w:t>
      </w:r>
      <w:r w:rsidR="00B42111" w:rsidRPr="00BB36C7">
        <w:rPr>
          <w:rFonts w:ascii="Simplified Arabic" w:hAnsi="Simplified Arabic" w:cs="Simplified Arabic"/>
          <w:sz w:val="26"/>
          <w:szCs w:val="26"/>
          <w:rtl/>
        </w:rPr>
        <w:t xml:space="preserve">تماشياً مع تقرير الرابطة العالمية لوكالات تشجيع الاستثمار والاقتراحات الواردة أعلاه بشأن الدور الهام لوكالات تشجيع الاستثمار في جذب </w:t>
      </w:r>
      <w:r w:rsidRPr="00BB36C7">
        <w:rPr>
          <w:rFonts w:ascii="Simplified Arabic" w:hAnsi="Simplified Arabic" w:cs="Simplified Arabic" w:hint="cs"/>
          <w:sz w:val="26"/>
          <w:szCs w:val="26"/>
          <w:rtl/>
        </w:rPr>
        <w:t>الاستثمار،</w:t>
      </w:r>
      <w:r w:rsidR="00B42111" w:rsidRPr="00BB36C7">
        <w:rPr>
          <w:rFonts w:ascii="Simplified Arabic" w:hAnsi="Simplified Arabic" w:cs="Simplified Arabic"/>
          <w:sz w:val="26"/>
          <w:szCs w:val="26"/>
          <w:rtl/>
        </w:rPr>
        <w:t xml:space="preserve"> هناك حاجة إلى العمل عن كثب مع المنظمة </w:t>
      </w:r>
      <w:r w:rsidR="00B42111" w:rsidRPr="00BB36C7">
        <w:rPr>
          <w:rFonts w:ascii="Simplified Arabic" w:hAnsi="Simplified Arabic" w:cs="Simplified Arabic" w:hint="cs"/>
          <w:sz w:val="26"/>
          <w:szCs w:val="26"/>
          <w:rtl/>
        </w:rPr>
        <w:t>الاسلامية</w:t>
      </w:r>
      <w:r w:rsidR="00B42111" w:rsidRPr="00BB36C7">
        <w:rPr>
          <w:rFonts w:ascii="Simplified Arabic" w:hAnsi="Simplified Arabic" w:cs="Simplified Arabic"/>
          <w:sz w:val="26"/>
          <w:szCs w:val="26"/>
          <w:rtl/>
        </w:rPr>
        <w:t xml:space="preserve"> للأمن الغذائي لتمكين إنشاء هذه الروابط الإضافية وكذلك توجيه ومساعدة وكالات تشجيع الاستثمار للوصول إلى قدرتها الكاملة </w:t>
      </w:r>
      <w:r w:rsidRPr="00BB36C7">
        <w:rPr>
          <w:rFonts w:ascii="Simplified Arabic" w:hAnsi="Simplified Arabic" w:cs="Simplified Arabic" w:hint="cs"/>
          <w:sz w:val="26"/>
          <w:szCs w:val="26"/>
          <w:rtl/>
        </w:rPr>
        <w:t>وأن تكون</w:t>
      </w:r>
      <w:r w:rsidR="00B42111" w:rsidRPr="00BB36C7">
        <w:rPr>
          <w:rFonts w:ascii="Simplified Arabic" w:hAnsi="Simplified Arabic" w:cs="Simplified Arabic"/>
          <w:sz w:val="26"/>
          <w:szCs w:val="26"/>
          <w:rtl/>
        </w:rPr>
        <w:t xml:space="preserve"> النقطة المرجعية العالمية للاستثمار الأجنبي المباشر.</w:t>
      </w:r>
    </w:p>
    <w:p w:rsidR="00B42111" w:rsidRPr="00BB36C7" w:rsidRDefault="008C0FEB" w:rsidP="00DA33D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15.</w:t>
      </w:r>
      <w:r w:rsidR="00B42111" w:rsidRPr="00BB36C7">
        <w:rPr>
          <w:rFonts w:ascii="Simplified Arabic" w:hAnsi="Simplified Arabic" w:cs="Simplified Arabic"/>
          <w:sz w:val="26"/>
          <w:szCs w:val="26"/>
          <w:rtl/>
        </w:rPr>
        <w:t>في هذا الصدد</w:t>
      </w:r>
      <w:r w:rsidR="00DA33D1">
        <w:rPr>
          <w:rFonts w:ascii="Simplified Arabic" w:hAnsi="Simplified Arabic" w:cs="Simplified Arabic" w:hint="cs"/>
          <w:sz w:val="26"/>
          <w:szCs w:val="26"/>
          <w:rtl/>
        </w:rPr>
        <w:t xml:space="preserve"> </w:t>
      </w:r>
      <w:r w:rsidR="00DA33D1">
        <w:rPr>
          <w:rFonts w:ascii="Simplified Arabic" w:hAnsi="Simplified Arabic" w:cs="Simplified Arabic"/>
          <w:sz w:val="26"/>
          <w:szCs w:val="26"/>
          <w:rtl/>
        </w:rPr>
        <w:t>في 16 سبتمبر 2020</w:t>
      </w:r>
      <w:r w:rsidR="00B42111" w:rsidRPr="00BB36C7">
        <w:rPr>
          <w:rFonts w:ascii="Simplified Arabic" w:hAnsi="Simplified Arabic" w:cs="Simplified Arabic"/>
          <w:sz w:val="26"/>
          <w:szCs w:val="26"/>
          <w:rtl/>
        </w:rPr>
        <w:t xml:space="preserve"> تم توقيع مذكرة تفاهم بين المنظمة الإسلامية للأمن </w:t>
      </w:r>
      <w:r w:rsidR="00DA33D1" w:rsidRPr="00BB36C7">
        <w:rPr>
          <w:rFonts w:ascii="Simplified Arabic" w:hAnsi="Simplified Arabic" w:cs="Simplified Arabic" w:hint="cs"/>
          <w:sz w:val="26"/>
          <w:szCs w:val="26"/>
          <w:rtl/>
        </w:rPr>
        <w:t>الغذائي و</w:t>
      </w:r>
      <w:r w:rsidR="00B42111" w:rsidRPr="00BB36C7">
        <w:rPr>
          <w:rFonts w:ascii="Simplified Arabic" w:hAnsi="Simplified Arabic" w:cs="Simplified Arabic"/>
          <w:sz w:val="26"/>
          <w:szCs w:val="26"/>
          <w:rtl/>
        </w:rPr>
        <w:t xml:space="preserve"> "</w:t>
      </w:r>
      <w:proofErr w:type="spellStart"/>
      <w:r w:rsidR="00B42111" w:rsidRPr="00BB36C7">
        <w:rPr>
          <w:rFonts w:ascii="Simplified Arabic" w:hAnsi="Simplified Arabic" w:cs="Simplified Arabic"/>
          <w:sz w:val="26"/>
          <w:szCs w:val="26"/>
          <w:rtl/>
        </w:rPr>
        <w:t>كازاخ</w:t>
      </w:r>
      <w:proofErr w:type="spellEnd"/>
      <w:r w:rsidR="00B42111" w:rsidRPr="00BB36C7">
        <w:rPr>
          <w:rFonts w:ascii="Simplified Arabic" w:hAnsi="Simplified Arabic" w:cs="Simplified Arabic"/>
          <w:sz w:val="26"/>
          <w:szCs w:val="26"/>
          <w:rtl/>
        </w:rPr>
        <w:t xml:space="preserve"> </w:t>
      </w:r>
      <w:proofErr w:type="spellStart"/>
      <w:r w:rsidR="00B42111" w:rsidRPr="00BB36C7">
        <w:rPr>
          <w:rFonts w:ascii="Simplified Arabic" w:hAnsi="Simplified Arabic" w:cs="Simplified Arabic"/>
          <w:sz w:val="26"/>
          <w:szCs w:val="26"/>
          <w:rtl/>
        </w:rPr>
        <w:t>إنفست</w:t>
      </w:r>
      <w:proofErr w:type="spellEnd"/>
      <w:r w:rsidR="00B42111" w:rsidRPr="00BB36C7">
        <w:rPr>
          <w:rFonts w:ascii="Simplified Arabic" w:hAnsi="Simplified Arabic" w:cs="Simplified Arabic"/>
          <w:sz w:val="26"/>
          <w:szCs w:val="26"/>
          <w:rtl/>
        </w:rPr>
        <w:t>"، حيث تم إيلاء اهتمام خاص للاستخدام الأمثل لعمليات الاستثمار لدعم التنمية الزراعية المستدامة مع التركيز على الصناعة الزراعية والتقنيات الزراعية من خلال الاتحاد الإسلامي لتصنيع الأغذية (</w:t>
      </w:r>
      <w:r w:rsidR="00B42111" w:rsidRPr="00BB36C7">
        <w:rPr>
          <w:rFonts w:ascii="Simplified Arabic" w:hAnsi="Simplified Arabic" w:cs="Simplified Arabic"/>
          <w:sz w:val="26"/>
          <w:szCs w:val="26"/>
        </w:rPr>
        <w:t>IFPA</w:t>
      </w:r>
      <w:r w:rsidR="00B42111" w:rsidRPr="00BB36C7">
        <w:rPr>
          <w:rFonts w:ascii="Simplified Arabic" w:hAnsi="Simplified Arabic" w:cs="Simplified Arabic"/>
          <w:sz w:val="26"/>
          <w:szCs w:val="26"/>
          <w:rtl/>
        </w:rPr>
        <w:t xml:space="preserve">). المنظمة الإسلامية للأمن الغذائي تعتبر كازاخستان </w:t>
      </w:r>
      <w:r w:rsidR="00BB36C7" w:rsidRPr="00BB36C7">
        <w:rPr>
          <w:rFonts w:ascii="Simplified Arabic" w:hAnsi="Simplified Arabic" w:cs="Simplified Arabic"/>
          <w:sz w:val="26"/>
          <w:szCs w:val="26"/>
          <w:rtl/>
        </w:rPr>
        <w:t>"كازاخ إنفست"</w:t>
      </w:r>
      <w:r w:rsidR="00B42111" w:rsidRPr="00BB36C7">
        <w:rPr>
          <w:rFonts w:ascii="Simplified Arabic" w:hAnsi="Simplified Arabic" w:cs="Simplified Arabic"/>
          <w:sz w:val="26"/>
          <w:szCs w:val="26"/>
          <w:rtl/>
        </w:rPr>
        <w:t>، وتركيا (</w:t>
      </w:r>
      <w:r w:rsidR="00B42111" w:rsidRPr="00BB36C7">
        <w:rPr>
          <w:rFonts w:ascii="Simplified Arabic" w:hAnsi="Simplified Arabic" w:cs="Simplified Arabic"/>
          <w:sz w:val="26"/>
          <w:szCs w:val="26"/>
        </w:rPr>
        <w:t>ISPAT</w:t>
      </w:r>
      <w:r w:rsidR="00DA33D1" w:rsidRPr="00BB36C7">
        <w:rPr>
          <w:rFonts w:ascii="Simplified Arabic" w:hAnsi="Simplified Arabic" w:cs="Simplified Arabic" w:hint="cs"/>
          <w:sz w:val="26"/>
          <w:szCs w:val="26"/>
          <w:rtl/>
        </w:rPr>
        <w:t>)،</w:t>
      </w:r>
      <w:r w:rsidR="00B42111" w:rsidRPr="00BB36C7">
        <w:rPr>
          <w:rFonts w:ascii="Simplified Arabic" w:hAnsi="Simplified Arabic" w:cs="Simplified Arabic"/>
          <w:sz w:val="26"/>
          <w:szCs w:val="26"/>
          <w:rtl/>
        </w:rPr>
        <w:t xml:space="preserve"> ومصر (</w:t>
      </w:r>
      <w:r w:rsidR="00B42111" w:rsidRPr="00BB36C7">
        <w:rPr>
          <w:rFonts w:ascii="Simplified Arabic" w:hAnsi="Simplified Arabic" w:cs="Simplified Arabic"/>
          <w:sz w:val="26"/>
          <w:szCs w:val="26"/>
        </w:rPr>
        <w:t>GAFI</w:t>
      </w:r>
      <w:r w:rsidR="00B42111" w:rsidRPr="00BB36C7">
        <w:rPr>
          <w:rFonts w:ascii="Simplified Arabic" w:hAnsi="Simplified Arabic" w:cs="Simplified Arabic"/>
          <w:sz w:val="26"/>
          <w:szCs w:val="26"/>
          <w:rtl/>
        </w:rPr>
        <w:t xml:space="preserve">) </w:t>
      </w:r>
      <w:r w:rsidR="00DA33D1">
        <w:rPr>
          <w:rFonts w:ascii="Simplified Arabic" w:hAnsi="Simplified Arabic" w:cs="Simplified Arabic" w:hint="cs"/>
          <w:sz w:val="26"/>
          <w:szCs w:val="26"/>
          <w:rtl/>
        </w:rPr>
        <w:t>منظمات</w:t>
      </w:r>
      <w:r w:rsidR="00B42111" w:rsidRPr="00BB36C7">
        <w:rPr>
          <w:rFonts w:ascii="Simplified Arabic" w:hAnsi="Simplified Arabic" w:cs="Simplified Arabic"/>
          <w:sz w:val="26"/>
          <w:szCs w:val="26"/>
          <w:rtl/>
        </w:rPr>
        <w:t xml:space="preserve"> رائدة لتعزيز الاستثمارات والتنفيذ التدريجي لبقية الدول الأعضاء في منظمة التعاون الإسلامي.</w:t>
      </w:r>
    </w:p>
    <w:p w:rsidR="00B42111" w:rsidRPr="00BB36C7" w:rsidRDefault="008C0FEB" w:rsidP="00DA33D1">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16.</w:t>
      </w:r>
      <w:r w:rsidR="00B42111" w:rsidRPr="00BB36C7">
        <w:rPr>
          <w:rFonts w:ascii="Simplified Arabic" w:hAnsi="Simplified Arabic" w:cs="Simplified Arabic"/>
          <w:sz w:val="26"/>
          <w:szCs w:val="26"/>
          <w:rtl/>
        </w:rPr>
        <w:t xml:space="preserve">تؤمن </w:t>
      </w:r>
      <w:r w:rsidR="00BB36C7" w:rsidRPr="00BB36C7">
        <w:rPr>
          <w:rFonts w:ascii="Simplified Arabic" w:hAnsi="Simplified Arabic" w:cs="Simplified Arabic"/>
          <w:sz w:val="26"/>
          <w:szCs w:val="26"/>
          <w:rtl/>
        </w:rPr>
        <w:t xml:space="preserve">المنظمة الإسلامية للأمن الغذائي </w:t>
      </w:r>
      <w:r w:rsidR="00B42111" w:rsidRPr="00BB36C7">
        <w:rPr>
          <w:rFonts w:ascii="Simplified Arabic" w:hAnsi="Simplified Arabic" w:cs="Simplified Arabic"/>
          <w:sz w:val="26"/>
          <w:szCs w:val="26"/>
          <w:rtl/>
        </w:rPr>
        <w:t xml:space="preserve">بأنه يمكن تحسين التنمية الزراعية والأمن الغذائي في دول منظمة التعاون الإسلامي من خلال زيادة الإنتاج </w:t>
      </w:r>
      <w:r w:rsidRPr="00BB36C7">
        <w:rPr>
          <w:rFonts w:ascii="Simplified Arabic" w:hAnsi="Simplified Arabic" w:cs="Simplified Arabic" w:hint="cs"/>
          <w:sz w:val="26"/>
          <w:szCs w:val="26"/>
          <w:rtl/>
        </w:rPr>
        <w:t>الزراعي،</w:t>
      </w:r>
      <w:r w:rsidR="00B42111" w:rsidRPr="00BB36C7">
        <w:rPr>
          <w:rFonts w:ascii="Simplified Arabic" w:hAnsi="Simplified Arabic" w:cs="Simplified Arabic"/>
          <w:sz w:val="26"/>
          <w:szCs w:val="26"/>
          <w:rtl/>
        </w:rPr>
        <w:t xml:space="preserve"> وخاصة المنتجات </w:t>
      </w:r>
      <w:r w:rsidRPr="00BB36C7">
        <w:rPr>
          <w:rFonts w:ascii="Simplified Arabic" w:hAnsi="Simplified Arabic" w:cs="Simplified Arabic" w:hint="cs"/>
          <w:sz w:val="26"/>
          <w:szCs w:val="26"/>
          <w:rtl/>
        </w:rPr>
        <w:t>الغذائية،</w:t>
      </w:r>
      <w:r w:rsidR="00B42111" w:rsidRPr="00BB36C7">
        <w:rPr>
          <w:rFonts w:ascii="Simplified Arabic" w:hAnsi="Simplified Arabic" w:cs="Simplified Arabic"/>
          <w:sz w:val="26"/>
          <w:szCs w:val="26"/>
          <w:rtl/>
        </w:rPr>
        <w:t xml:space="preserve"> إما من خلال زيادة الإنتاجية الزراعية أو توسيع مساحة الأراضي الصالحة للزراعة (أي جلب ال</w:t>
      </w:r>
      <w:r w:rsidR="00DA33D1">
        <w:rPr>
          <w:rFonts w:ascii="Simplified Arabic" w:hAnsi="Simplified Arabic" w:cs="Simplified Arabic"/>
          <w:sz w:val="26"/>
          <w:szCs w:val="26"/>
          <w:rtl/>
        </w:rPr>
        <w:t>مزيد من الأراضي المزروعة). وهذا</w:t>
      </w:r>
      <w:r w:rsidR="00B42111" w:rsidRPr="00BB36C7">
        <w:rPr>
          <w:rFonts w:ascii="Simplified Arabic" w:hAnsi="Simplified Arabic" w:cs="Simplified Arabic"/>
          <w:sz w:val="26"/>
          <w:szCs w:val="26"/>
          <w:rtl/>
        </w:rPr>
        <w:t xml:space="preserve"> بالطبع يستلزم توافر الاستثمارات الملائمة في قطاع الزراعة على المستوى الوطني و / أو من حيث الاستثمار الأجنبي المباشر. ومع ذلك</w:t>
      </w:r>
      <w:r w:rsidR="00DA33D1">
        <w:rPr>
          <w:rFonts w:ascii="Simplified Arabic" w:hAnsi="Simplified Arabic" w:cs="Simplified Arabic" w:hint="cs"/>
          <w:sz w:val="26"/>
          <w:szCs w:val="26"/>
          <w:rtl/>
        </w:rPr>
        <w:t xml:space="preserve"> </w:t>
      </w:r>
      <w:r w:rsidR="00B42111" w:rsidRPr="00BB36C7">
        <w:rPr>
          <w:rFonts w:ascii="Simplified Arabic" w:hAnsi="Simplified Arabic" w:cs="Simplified Arabic"/>
          <w:sz w:val="26"/>
          <w:szCs w:val="26"/>
          <w:rtl/>
        </w:rPr>
        <w:t xml:space="preserve">في حين أن الاستثمار في الزراعة هو نشاط اقتصادي راسخ في البلدان </w:t>
      </w:r>
      <w:r w:rsidR="00DA33D1" w:rsidRPr="00BB36C7">
        <w:rPr>
          <w:rFonts w:ascii="Simplified Arabic" w:hAnsi="Simplified Arabic" w:cs="Simplified Arabic" w:hint="cs"/>
          <w:sz w:val="26"/>
          <w:szCs w:val="26"/>
          <w:rtl/>
        </w:rPr>
        <w:t>المتقدمة،</w:t>
      </w:r>
      <w:r w:rsidR="00B42111" w:rsidRPr="00BB36C7">
        <w:rPr>
          <w:rFonts w:ascii="Simplified Arabic" w:hAnsi="Simplified Arabic" w:cs="Simplified Arabic"/>
          <w:sz w:val="26"/>
          <w:szCs w:val="26"/>
          <w:rtl/>
        </w:rPr>
        <w:t xml:space="preserve"> إلا أنه لا يزال </w:t>
      </w:r>
      <w:r w:rsidR="00BB36C7" w:rsidRPr="00BB36C7">
        <w:rPr>
          <w:rFonts w:ascii="Simplified Arabic" w:hAnsi="Simplified Arabic" w:cs="Simplified Arabic" w:hint="cs"/>
          <w:sz w:val="26"/>
          <w:szCs w:val="26"/>
          <w:rtl/>
        </w:rPr>
        <w:t>متاخر</w:t>
      </w:r>
      <w:r w:rsidR="00B42111" w:rsidRPr="00BB36C7">
        <w:rPr>
          <w:rFonts w:ascii="Simplified Arabic" w:hAnsi="Simplified Arabic" w:cs="Simplified Arabic"/>
          <w:sz w:val="26"/>
          <w:szCs w:val="26"/>
          <w:rtl/>
        </w:rPr>
        <w:t xml:space="preserve"> في العديد من البلدان </w:t>
      </w:r>
      <w:r w:rsidR="00DA33D1" w:rsidRPr="00BB36C7">
        <w:rPr>
          <w:rFonts w:ascii="Simplified Arabic" w:hAnsi="Simplified Arabic" w:cs="Simplified Arabic" w:hint="cs"/>
          <w:sz w:val="26"/>
          <w:szCs w:val="26"/>
          <w:rtl/>
        </w:rPr>
        <w:t>النامية،</w:t>
      </w:r>
      <w:r w:rsidR="00B42111" w:rsidRPr="00BB36C7">
        <w:rPr>
          <w:rFonts w:ascii="Simplified Arabic" w:hAnsi="Simplified Arabic" w:cs="Simplified Arabic"/>
          <w:sz w:val="26"/>
          <w:szCs w:val="26"/>
          <w:rtl/>
        </w:rPr>
        <w:t xml:space="preserve"> لا سيما في أقل </w:t>
      </w:r>
      <w:r w:rsidR="00B42111" w:rsidRPr="00BB36C7">
        <w:rPr>
          <w:rFonts w:ascii="Simplified Arabic" w:hAnsi="Simplified Arabic" w:cs="Simplified Arabic"/>
          <w:sz w:val="26"/>
          <w:szCs w:val="26"/>
          <w:rtl/>
        </w:rPr>
        <w:lastRenderedPageBreak/>
        <w:t>البلدان نمواً والبلدان ذات الدخل المنخفض القائمة على الزراعة. في هذا الصدد</w:t>
      </w:r>
      <w:r w:rsidR="00DA33D1">
        <w:rPr>
          <w:rFonts w:ascii="Simplified Arabic" w:hAnsi="Simplified Arabic" w:cs="Simplified Arabic" w:hint="cs"/>
          <w:sz w:val="26"/>
          <w:szCs w:val="26"/>
          <w:rtl/>
        </w:rPr>
        <w:t xml:space="preserve"> </w:t>
      </w:r>
      <w:r w:rsidR="00B42111" w:rsidRPr="00BB36C7">
        <w:rPr>
          <w:rFonts w:ascii="Simplified Arabic" w:hAnsi="Simplified Arabic" w:cs="Simplified Arabic"/>
          <w:sz w:val="26"/>
          <w:szCs w:val="26"/>
          <w:rtl/>
        </w:rPr>
        <w:t xml:space="preserve">سيكون دور </w:t>
      </w:r>
      <w:r w:rsidR="00BB36C7" w:rsidRPr="00BB36C7">
        <w:rPr>
          <w:rFonts w:ascii="Simplified Arabic" w:hAnsi="Simplified Arabic" w:cs="Simplified Arabic"/>
          <w:sz w:val="26"/>
          <w:szCs w:val="26"/>
          <w:rtl/>
        </w:rPr>
        <w:t xml:space="preserve">المنظمة الإسلامية للأمن الغذائي </w:t>
      </w:r>
      <w:r w:rsidR="00B42111" w:rsidRPr="00BB36C7">
        <w:rPr>
          <w:rFonts w:ascii="Simplified Arabic" w:hAnsi="Simplified Arabic" w:cs="Simplified Arabic"/>
          <w:sz w:val="26"/>
          <w:szCs w:val="26"/>
          <w:rtl/>
        </w:rPr>
        <w:t xml:space="preserve">هو تشجيع الاستثمار في البلدان الأعضاء فيها لمشاريع التنمية </w:t>
      </w:r>
      <w:r w:rsidR="00DA33D1" w:rsidRPr="00BB36C7">
        <w:rPr>
          <w:rFonts w:ascii="Simplified Arabic" w:hAnsi="Simplified Arabic" w:cs="Simplified Arabic" w:hint="cs"/>
          <w:sz w:val="26"/>
          <w:szCs w:val="26"/>
          <w:rtl/>
        </w:rPr>
        <w:t>الزراعية،</w:t>
      </w:r>
      <w:r w:rsidR="00B42111" w:rsidRPr="00BB36C7">
        <w:rPr>
          <w:rFonts w:ascii="Simplified Arabic" w:hAnsi="Simplified Arabic" w:cs="Simplified Arabic"/>
          <w:sz w:val="26"/>
          <w:szCs w:val="26"/>
          <w:rtl/>
        </w:rPr>
        <w:t xml:space="preserve"> وكذلك من خلال برنامجها الاستراتيجي</w:t>
      </w:r>
      <w:r w:rsidR="00BB36C7" w:rsidRPr="00BB36C7">
        <w:rPr>
          <w:rFonts w:ascii="Simplified Arabic" w:hAnsi="Simplified Arabic" w:cs="Simplified Arabic"/>
          <w:sz w:val="26"/>
          <w:szCs w:val="26"/>
          <w:rtl/>
        </w:rPr>
        <w:t xml:space="preserve"> </w:t>
      </w:r>
      <w:r w:rsidR="00BB36C7" w:rsidRPr="00BB36C7">
        <w:rPr>
          <w:rFonts w:ascii="Simplified Arabic" w:hAnsi="Simplified Arabic" w:cs="Simplified Arabic" w:hint="cs"/>
          <w:sz w:val="26"/>
          <w:szCs w:val="26"/>
          <w:rtl/>
        </w:rPr>
        <w:t>(</w:t>
      </w:r>
      <w:r w:rsidR="00BB36C7" w:rsidRPr="00BB36C7">
        <w:rPr>
          <w:rFonts w:ascii="Simplified Arabic" w:hAnsi="Simplified Arabic" w:cs="Simplified Arabic"/>
          <w:sz w:val="26"/>
          <w:szCs w:val="26"/>
          <w:rtl/>
        </w:rPr>
        <w:t xml:space="preserve">الاتحاد الإسلامي لتصنيع </w:t>
      </w:r>
      <w:r w:rsidR="00DA33D1" w:rsidRPr="00BB36C7">
        <w:rPr>
          <w:rFonts w:ascii="Simplified Arabic" w:hAnsi="Simplified Arabic" w:cs="Simplified Arabic" w:hint="cs"/>
          <w:sz w:val="26"/>
          <w:szCs w:val="26"/>
          <w:rtl/>
        </w:rPr>
        <w:t xml:space="preserve">الأغذية) </w:t>
      </w:r>
      <w:r w:rsidR="00DA33D1" w:rsidRPr="00BB36C7">
        <w:rPr>
          <w:rFonts w:ascii="Simplified Arabic" w:hAnsi="Simplified Arabic" w:cs="Simplified Arabic" w:hint="cs"/>
          <w:sz w:val="26"/>
          <w:szCs w:val="26"/>
        </w:rPr>
        <w:t>IFPA</w:t>
      </w:r>
      <w:r w:rsidR="00B42111" w:rsidRPr="00BB36C7">
        <w:rPr>
          <w:rFonts w:ascii="Simplified Arabic" w:hAnsi="Simplified Arabic" w:cs="Simplified Arabic"/>
          <w:sz w:val="26"/>
          <w:szCs w:val="26"/>
          <w:rtl/>
        </w:rPr>
        <w:t>.</w:t>
      </w:r>
    </w:p>
    <w:p w:rsidR="00B42111" w:rsidRPr="00BB36C7" w:rsidRDefault="00B42111" w:rsidP="00B42111">
      <w:pPr>
        <w:bidi/>
        <w:ind w:left="340" w:right="-340"/>
        <w:jc w:val="both"/>
        <w:rPr>
          <w:rFonts w:ascii="Simplified Arabic" w:hAnsi="Simplified Arabic" w:cs="Simplified Arabic"/>
          <w:sz w:val="26"/>
          <w:szCs w:val="26"/>
        </w:rPr>
      </w:pPr>
      <w:r w:rsidRPr="00BB36C7">
        <w:rPr>
          <w:rFonts w:ascii="Simplified Arabic" w:hAnsi="Simplified Arabic" w:cs="Simplified Arabic"/>
          <w:sz w:val="26"/>
          <w:szCs w:val="26"/>
          <w:rtl/>
        </w:rPr>
        <w:t>أ) يجب أن ينصب التركيز الرئيسي على دعم الاستثمار في قطاعات الغذاء الوطنية وإنشاء سلاسل الإمداد الغذائي. وستكون المشاريع الرئيسية في هذا الصدد في مجال تجهيز الأغذية ذات القيمة المضافة العالية واللوجستيات والنقل ذات الصلة.</w:t>
      </w:r>
    </w:p>
    <w:p w:rsidR="00DC4130" w:rsidRPr="00BB36C7" w:rsidRDefault="00B42111" w:rsidP="00BB36C7">
      <w:pPr>
        <w:bidi/>
        <w:ind w:left="340" w:right="-340"/>
        <w:jc w:val="both"/>
        <w:rPr>
          <w:rFonts w:ascii="Simplified Arabic" w:hAnsi="Simplified Arabic" w:cs="Simplified Arabic"/>
          <w:sz w:val="26"/>
          <w:szCs w:val="26"/>
        </w:rPr>
      </w:pPr>
      <w:r w:rsidRPr="00BB36C7">
        <w:rPr>
          <w:rFonts w:ascii="Simplified Arabic" w:hAnsi="Simplified Arabic" w:cs="Simplified Arabic"/>
          <w:sz w:val="26"/>
          <w:szCs w:val="26"/>
          <w:rtl/>
        </w:rPr>
        <w:t xml:space="preserve">ب) تبدأ </w:t>
      </w:r>
      <w:r w:rsidR="00BB36C7" w:rsidRPr="00BB36C7">
        <w:rPr>
          <w:rFonts w:ascii="Simplified Arabic" w:hAnsi="Simplified Arabic" w:cs="Simplified Arabic"/>
          <w:sz w:val="26"/>
          <w:szCs w:val="26"/>
          <w:rtl/>
        </w:rPr>
        <w:t xml:space="preserve">المنظمة الإسلامية للأمن الغذائي </w:t>
      </w:r>
      <w:r w:rsidRPr="00BB36C7">
        <w:rPr>
          <w:rFonts w:ascii="Simplified Arabic" w:hAnsi="Simplified Arabic" w:cs="Simplified Arabic"/>
          <w:sz w:val="26"/>
          <w:szCs w:val="26"/>
          <w:rtl/>
        </w:rPr>
        <w:t>بالدول التجريبية ثم تفوض هذا البرنامج إلى</w:t>
      </w:r>
      <w:r w:rsidR="00BB36C7" w:rsidRPr="00BB36C7">
        <w:rPr>
          <w:rFonts w:ascii="Simplified Arabic" w:hAnsi="Simplified Arabic" w:cs="Simplified Arabic" w:hint="cs"/>
          <w:sz w:val="26"/>
          <w:szCs w:val="26"/>
          <w:rtl/>
        </w:rPr>
        <w:t xml:space="preserve"> </w:t>
      </w:r>
      <w:r w:rsidR="00BB36C7" w:rsidRPr="00BB36C7">
        <w:rPr>
          <w:rFonts w:ascii="Simplified Arabic" w:hAnsi="Simplified Arabic" w:cs="Simplified Arabic"/>
          <w:sz w:val="26"/>
          <w:szCs w:val="26"/>
          <w:rtl/>
        </w:rPr>
        <w:t>الاتحاد الإسلامي لتصنيع الأغذية</w:t>
      </w:r>
      <w:r w:rsidRPr="00BB36C7">
        <w:rPr>
          <w:rFonts w:ascii="Simplified Arabic" w:hAnsi="Simplified Arabic" w:cs="Simplified Arabic"/>
          <w:sz w:val="26"/>
          <w:szCs w:val="26"/>
          <w:rtl/>
        </w:rPr>
        <w:t xml:space="preserve"> </w:t>
      </w:r>
      <w:r w:rsidRPr="00BB36C7">
        <w:rPr>
          <w:rFonts w:ascii="Simplified Arabic" w:hAnsi="Simplified Arabic" w:cs="Simplified Arabic"/>
          <w:sz w:val="26"/>
          <w:szCs w:val="26"/>
        </w:rPr>
        <w:t>IFPA</w:t>
      </w:r>
      <w:r w:rsidRPr="00BB36C7">
        <w:rPr>
          <w:rFonts w:ascii="Simplified Arabic" w:hAnsi="Simplified Arabic" w:cs="Simplified Arabic"/>
          <w:sz w:val="26"/>
          <w:szCs w:val="26"/>
          <w:rtl/>
        </w:rPr>
        <w:t xml:space="preserve"> بسبب الطبيعة الخاصة للاستثمار الأجنبي المباشر.</w:t>
      </w:r>
    </w:p>
    <w:p w:rsidR="00456490" w:rsidRPr="00BB36C7" w:rsidRDefault="00456490" w:rsidP="00456490">
      <w:pPr>
        <w:bidi/>
        <w:ind w:left="340" w:right="-340"/>
        <w:jc w:val="both"/>
        <w:rPr>
          <w:rFonts w:ascii="Simplified Arabic" w:hAnsi="Simplified Arabic" w:cs="Simplified Arabic"/>
          <w:sz w:val="26"/>
          <w:szCs w:val="26"/>
        </w:rPr>
      </w:pPr>
    </w:p>
    <w:p w:rsidR="00DE6795" w:rsidRDefault="00DE6795" w:rsidP="00DE6795">
      <w:pPr>
        <w:bidi/>
        <w:ind w:left="340" w:right="-340"/>
        <w:jc w:val="both"/>
        <w:rPr>
          <w:rFonts w:ascii="Simplified Arabic" w:hAnsi="Simplified Arabic" w:cs="Simplified Arabic"/>
          <w:sz w:val="26"/>
          <w:szCs w:val="26"/>
          <w:rtl/>
        </w:rPr>
      </w:pPr>
    </w:p>
    <w:p w:rsidR="00581A95" w:rsidRPr="00581A95" w:rsidRDefault="00581A95" w:rsidP="00581A95">
      <w:pPr>
        <w:bidi/>
        <w:ind w:left="340" w:right="-340"/>
        <w:jc w:val="both"/>
        <w:rPr>
          <w:rFonts w:ascii="Simplified Arabic" w:hAnsi="Simplified Arabic" w:cs="Simplified Arabic"/>
          <w:b/>
          <w:bCs/>
          <w:sz w:val="26"/>
          <w:szCs w:val="26"/>
        </w:rPr>
      </w:pPr>
      <w:r w:rsidRPr="00581A95">
        <w:rPr>
          <w:rFonts w:ascii="Simplified Arabic" w:hAnsi="Simplified Arabic" w:cs="Simplified Arabic"/>
          <w:b/>
          <w:bCs/>
          <w:sz w:val="26"/>
          <w:szCs w:val="26"/>
          <w:rtl/>
        </w:rPr>
        <w:t>السكرتارية</w:t>
      </w:r>
      <w:r w:rsidRPr="00581A95">
        <w:rPr>
          <w:rFonts w:ascii="Simplified Arabic" w:hAnsi="Simplified Arabic" w:cs="Simplified Arabic" w:hint="cs"/>
          <w:b/>
          <w:bCs/>
          <w:sz w:val="26"/>
          <w:szCs w:val="26"/>
          <w:rtl/>
        </w:rPr>
        <w:t xml:space="preserve"> العامة</w:t>
      </w:r>
      <w:r w:rsidRPr="00581A95">
        <w:rPr>
          <w:rFonts w:ascii="Simplified Arabic" w:hAnsi="Simplified Arabic" w:cs="Simplified Arabic"/>
          <w:b/>
          <w:bCs/>
          <w:sz w:val="26"/>
          <w:szCs w:val="26"/>
          <w:rtl/>
        </w:rPr>
        <w:t>،</w:t>
      </w:r>
    </w:p>
    <w:p w:rsidR="00581A95" w:rsidRPr="00581A95" w:rsidRDefault="00581A95" w:rsidP="00581A95">
      <w:pPr>
        <w:bidi/>
        <w:ind w:left="340" w:right="-340"/>
        <w:jc w:val="both"/>
        <w:rPr>
          <w:rFonts w:ascii="Simplified Arabic" w:hAnsi="Simplified Arabic" w:cs="Simplified Arabic"/>
          <w:b/>
          <w:bCs/>
          <w:sz w:val="26"/>
          <w:szCs w:val="26"/>
        </w:rPr>
      </w:pPr>
      <w:r w:rsidRPr="00581A95">
        <w:rPr>
          <w:rFonts w:ascii="Simplified Arabic" w:hAnsi="Simplified Arabic" w:cs="Simplified Arabic"/>
          <w:b/>
          <w:bCs/>
          <w:sz w:val="26"/>
          <w:szCs w:val="26"/>
          <w:rtl/>
        </w:rPr>
        <w:t>المنظمة الإسلامية للأمن الغذائي ،</w:t>
      </w:r>
    </w:p>
    <w:p w:rsidR="00581A95" w:rsidRPr="00581A95" w:rsidRDefault="00581A95" w:rsidP="00581A95">
      <w:pPr>
        <w:bidi/>
        <w:ind w:left="340" w:right="-340"/>
        <w:jc w:val="both"/>
        <w:rPr>
          <w:rFonts w:ascii="Simplified Arabic" w:hAnsi="Simplified Arabic" w:cs="Simplified Arabic"/>
          <w:b/>
          <w:bCs/>
          <w:sz w:val="26"/>
          <w:szCs w:val="26"/>
        </w:rPr>
      </w:pPr>
      <w:r w:rsidRPr="00581A95">
        <w:rPr>
          <w:rFonts w:ascii="Simplified Arabic" w:hAnsi="Simplified Arabic" w:cs="Simplified Arabic"/>
          <w:b/>
          <w:bCs/>
          <w:sz w:val="26"/>
          <w:szCs w:val="26"/>
          <w:rtl/>
        </w:rPr>
        <w:t>نور سلطان ، جمهورية كازاخستان</w:t>
      </w:r>
    </w:p>
    <w:p w:rsidR="00581A95" w:rsidRPr="00581A95" w:rsidRDefault="00581A95" w:rsidP="00581A95">
      <w:pPr>
        <w:bidi/>
        <w:ind w:left="340" w:right="-340"/>
        <w:jc w:val="both"/>
        <w:rPr>
          <w:rFonts w:ascii="Simplified Arabic" w:hAnsi="Simplified Arabic" w:cs="Simplified Arabic"/>
          <w:b/>
          <w:bCs/>
          <w:sz w:val="26"/>
          <w:szCs w:val="26"/>
        </w:rPr>
      </w:pPr>
      <w:bookmarkStart w:id="0" w:name="_GoBack"/>
      <w:bookmarkEnd w:id="0"/>
    </w:p>
    <w:sectPr w:rsidR="00581A95" w:rsidRPr="00581A95">
      <w:headerReference w:type="default" r:id="rId11"/>
      <w:footerReference w:type="default" r:id="rId12"/>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8F5" w:rsidRDefault="002A48F5" w:rsidP="00DE6795">
      <w:pPr>
        <w:spacing w:after="0" w:line="240" w:lineRule="auto"/>
      </w:pPr>
      <w:r>
        <w:separator/>
      </w:r>
    </w:p>
  </w:endnote>
  <w:endnote w:type="continuationSeparator" w:id="0">
    <w:p w:rsidR="002A48F5" w:rsidRDefault="002A48F5" w:rsidP="00DE6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plified Arabic">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5254884"/>
      <w:docPartObj>
        <w:docPartGallery w:val="Page Numbers (Bottom of Page)"/>
        <w:docPartUnique/>
      </w:docPartObj>
    </w:sdtPr>
    <w:sdtEndPr>
      <w:rPr>
        <w:noProof/>
      </w:rPr>
    </w:sdtEndPr>
    <w:sdtContent>
      <w:p w:rsidR="00E73B07" w:rsidRDefault="00E73B07">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rsidR="00E73B07" w:rsidRDefault="00E73B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8F5" w:rsidRDefault="002A48F5" w:rsidP="00DE6795">
      <w:pPr>
        <w:spacing w:after="0" w:line="240" w:lineRule="auto"/>
      </w:pPr>
      <w:r>
        <w:separator/>
      </w:r>
    </w:p>
  </w:footnote>
  <w:footnote w:type="continuationSeparator" w:id="0">
    <w:p w:rsidR="002A48F5" w:rsidRDefault="002A48F5" w:rsidP="00DE6795">
      <w:pPr>
        <w:spacing w:after="0" w:line="240" w:lineRule="auto"/>
      </w:pPr>
      <w:r>
        <w:continuationSeparator/>
      </w:r>
    </w:p>
  </w:footnote>
  <w:footnote w:id="1">
    <w:p w:rsidR="00456490" w:rsidRDefault="00456490">
      <w:pPr>
        <w:pStyle w:val="FootnoteText"/>
      </w:pPr>
      <w:r>
        <w:rPr>
          <w:rStyle w:val="FootnoteReference"/>
        </w:rPr>
        <w:footnoteRef/>
      </w:r>
      <w:r>
        <w:t xml:space="preserve"> </w:t>
      </w:r>
      <w:r w:rsidRPr="00456490">
        <w:t xml:space="preserve"> </w:t>
      </w:r>
      <w:r w:rsidRPr="00456490">
        <w:rPr>
          <w:rFonts w:cs="Arial"/>
          <w:rtl/>
        </w:rPr>
        <w:t xml:space="preserve">سيسرك الزراعة والأمن الغذائي في البلدان الأعضاء في منظمة التعاون </w:t>
      </w:r>
      <w:r w:rsidR="008B5320" w:rsidRPr="00456490">
        <w:rPr>
          <w:rFonts w:cs="Arial" w:hint="cs"/>
          <w:rtl/>
        </w:rPr>
        <w:t>الإسلامي،</w:t>
      </w:r>
      <w:r w:rsidRPr="00456490">
        <w:rPr>
          <w:rFonts w:cs="Arial"/>
          <w:rtl/>
        </w:rPr>
        <w:t xml:space="preserve"> </w:t>
      </w:r>
      <w:proofErr w:type="gramStart"/>
      <w:r w:rsidRPr="00456490">
        <w:rPr>
          <w:rFonts w:cs="Arial"/>
          <w:rtl/>
        </w:rPr>
        <w:t>2016 ،</w:t>
      </w:r>
      <w:proofErr w:type="gramEnd"/>
      <w:r w:rsidRPr="00456490">
        <w:rPr>
          <w:rFonts w:cs="Arial"/>
          <w:rtl/>
        </w:rPr>
        <w:t xml:space="preserve"> ص 82 و 83</w:t>
      </w:r>
    </w:p>
  </w:footnote>
  <w:footnote w:id="2">
    <w:p w:rsidR="00456490" w:rsidRDefault="00456490" w:rsidP="00456490">
      <w:pPr>
        <w:pStyle w:val="FootnoteText"/>
      </w:pPr>
      <w:r>
        <w:rPr>
          <w:rStyle w:val="FootnoteReference"/>
        </w:rPr>
        <w:footnoteRef/>
      </w:r>
      <w:r>
        <w:t xml:space="preserve"> </w:t>
      </w:r>
      <w:r w:rsidRPr="00456490">
        <w:t xml:space="preserve"> </w:t>
      </w:r>
      <w:proofErr w:type="spellStart"/>
      <w:proofErr w:type="gramStart"/>
      <w:r w:rsidRPr="00456490">
        <w:rPr>
          <w:rFonts w:cs="Arial"/>
          <w:rtl/>
        </w:rPr>
        <w:t>الأونكتاد</w:t>
      </w:r>
      <w:proofErr w:type="spellEnd"/>
      <w:r w:rsidRPr="00456490">
        <w:rPr>
          <w:rFonts w:cs="Arial"/>
          <w:rtl/>
        </w:rPr>
        <w:t xml:space="preserve"> ،</w:t>
      </w:r>
      <w:proofErr w:type="gramEnd"/>
      <w:r w:rsidRPr="00456490">
        <w:rPr>
          <w:rFonts w:cs="Arial"/>
          <w:rtl/>
        </w:rPr>
        <w:t xml:space="preserve"> 2017</w:t>
      </w:r>
      <w:r w:rsidRPr="00456490">
        <w:t>.</w:t>
      </w:r>
    </w:p>
  </w:footnote>
  <w:footnote w:id="3">
    <w:p w:rsidR="00DC4130" w:rsidRDefault="00DC4130" w:rsidP="00DC4130">
      <w:pPr>
        <w:pStyle w:val="FootnoteText"/>
        <w:rPr>
          <w:rtl/>
          <w:lang w:bidi="ar-JO"/>
        </w:rPr>
      </w:pPr>
      <w:r>
        <w:rPr>
          <w:rStyle w:val="FootnoteReference"/>
        </w:rPr>
        <w:footnoteRef/>
      </w:r>
      <w:r>
        <w:t xml:space="preserve"> </w:t>
      </w:r>
      <w:r w:rsidRPr="00DC4130">
        <w:rPr>
          <w:rFonts w:cs="Arial"/>
          <w:rtl/>
        </w:rPr>
        <w:t>منشور مشترك بين المؤسسة الإسلامية لتأمين الاستثمار وائتمان الصادرات ، ومركز أنقرة و</w:t>
      </w:r>
      <w:r w:rsidRPr="00DC4130">
        <w:t xml:space="preserve"> WAIPA </w:t>
      </w:r>
      <w:r w:rsidRPr="00DC4130">
        <w:rPr>
          <w:rFonts w:cs="Arial"/>
          <w:rtl/>
        </w:rPr>
        <w:t xml:space="preserve"> ص 62 ، 64 ، 66</w:t>
      </w:r>
    </w:p>
  </w:footnote>
  <w:footnote w:id="4">
    <w:p w:rsidR="005B69E1" w:rsidRDefault="005B69E1">
      <w:pPr>
        <w:pStyle w:val="FootnoteText"/>
        <w:rPr>
          <w:rtl/>
          <w:lang w:bidi="ar-JO"/>
        </w:rPr>
      </w:pPr>
      <w:r>
        <w:rPr>
          <w:rStyle w:val="FootnoteReference"/>
        </w:rPr>
        <w:footnoteRef/>
      </w:r>
      <w:r>
        <w:t xml:space="preserve"> </w:t>
      </w:r>
      <w:r w:rsidRPr="005B69E1">
        <w:rPr>
          <w:rFonts w:cs="Arial"/>
          <w:rtl/>
        </w:rPr>
        <w:t>منظمة التعاون الاقتصادي والتنمية ، 2017</w:t>
      </w:r>
      <w:r w:rsidRPr="005B69E1">
        <w:t>.</w:t>
      </w:r>
    </w:p>
  </w:footnote>
  <w:footnote w:id="5">
    <w:p w:rsidR="00B42111" w:rsidRDefault="00B42111">
      <w:pPr>
        <w:pStyle w:val="FootnoteText"/>
        <w:rPr>
          <w:rtl/>
          <w:lang w:bidi="ar-JO"/>
        </w:rPr>
      </w:pPr>
      <w:r>
        <w:rPr>
          <w:rStyle w:val="FootnoteReference"/>
        </w:rPr>
        <w:footnoteRef/>
      </w:r>
      <w:r>
        <w:t xml:space="preserve"> </w:t>
      </w:r>
      <w:hyperlink r:id="rId1" w:history="1">
        <w:r w:rsidRPr="008F7581">
          <w:rPr>
            <w:rStyle w:val="Hyperlink"/>
            <w:rFonts w:asciiTheme="majorBidi" w:hAnsiTheme="majorBidi" w:cstheme="majorBidi"/>
            <w:sz w:val="18"/>
            <w:szCs w:val="18"/>
          </w:rPr>
          <w:t>https://gafi.gov.eg/English/Howcanwehelp/OneStopShop/Pages/default.aspx</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490" w:rsidRDefault="00456490" w:rsidP="00456490">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F7C7C"/>
    <w:multiLevelType w:val="hybridMultilevel"/>
    <w:tmpl w:val="BA8E4928"/>
    <w:lvl w:ilvl="0" w:tplc="D18695B8">
      <w:numFmt w:val="bullet"/>
      <w:lvlText w:val="•"/>
      <w:lvlJc w:val="left"/>
      <w:pPr>
        <w:ind w:left="700" w:hanging="360"/>
      </w:pPr>
      <w:rPr>
        <w:rFonts w:ascii="Simplified Arabic" w:eastAsiaTheme="minorHAnsi" w:hAnsi="Simplified Arabic" w:cs="Simplified Arabic"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 w15:restartNumberingAfterBreak="0">
    <w:nsid w:val="477E6AFA"/>
    <w:multiLevelType w:val="hybridMultilevel"/>
    <w:tmpl w:val="B38ED050"/>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E87"/>
    <w:rsid w:val="00106460"/>
    <w:rsid w:val="002A48F5"/>
    <w:rsid w:val="00456490"/>
    <w:rsid w:val="00581A95"/>
    <w:rsid w:val="005B69E1"/>
    <w:rsid w:val="00605448"/>
    <w:rsid w:val="00776D92"/>
    <w:rsid w:val="008B5320"/>
    <w:rsid w:val="008C0FEB"/>
    <w:rsid w:val="00903082"/>
    <w:rsid w:val="00A56CAE"/>
    <w:rsid w:val="00A95E87"/>
    <w:rsid w:val="00B10184"/>
    <w:rsid w:val="00B42111"/>
    <w:rsid w:val="00BB36C7"/>
    <w:rsid w:val="00C63DE2"/>
    <w:rsid w:val="00DA33D1"/>
    <w:rsid w:val="00DC4130"/>
    <w:rsid w:val="00DE6795"/>
    <w:rsid w:val="00E73B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14DE45-C247-48CB-A147-90150345D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6795"/>
    <w:pPr>
      <w:tabs>
        <w:tab w:val="center" w:pos="4844"/>
        <w:tab w:val="right" w:pos="9689"/>
      </w:tabs>
      <w:spacing w:after="0" w:line="240" w:lineRule="auto"/>
    </w:pPr>
  </w:style>
  <w:style w:type="character" w:customStyle="1" w:styleId="HeaderChar">
    <w:name w:val="Header Char"/>
    <w:basedOn w:val="DefaultParagraphFont"/>
    <w:link w:val="Header"/>
    <w:uiPriority w:val="99"/>
    <w:rsid w:val="00DE6795"/>
  </w:style>
  <w:style w:type="paragraph" w:styleId="Footer">
    <w:name w:val="footer"/>
    <w:basedOn w:val="Normal"/>
    <w:link w:val="FooterChar"/>
    <w:uiPriority w:val="99"/>
    <w:unhideWhenUsed/>
    <w:rsid w:val="00DE6795"/>
    <w:pPr>
      <w:tabs>
        <w:tab w:val="center" w:pos="4844"/>
        <w:tab w:val="right" w:pos="9689"/>
      </w:tabs>
      <w:spacing w:after="0" w:line="240" w:lineRule="auto"/>
    </w:pPr>
  </w:style>
  <w:style w:type="character" w:customStyle="1" w:styleId="FooterChar">
    <w:name w:val="Footer Char"/>
    <w:basedOn w:val="DefaultParagraphFont"/>
    <w:link w:val="Footer"/>
    <w:uiPriority w:val="99"/>
    <w:rsid w:val="00DE6795"/>
  </w:style>
  <w:style w:type="paragraph" w:styleId="Caption">
    <w:name w:val="caption"/>
    <w:basedOn w:val="Normal"/>
    <w:next w:val="Normal"/>
    <w:uiPriority w:val="35"/>
    <w:unhideWhenUsed/>
    <w:qFormat/>
    <w:rsid w:val="00DE6795"/>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DE679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6795"/>
    <w:rPr>
      <w:sz w:val="20"/>
      <w:szCs w:val="20"/>
    </w:rPr>
  </w:style>
  <w:style w:type="character" w:styleId="FootnoteReference">
    <w:name w:val="footnote reference"/>
    <w:basedOn w:val="DefaultParagraphFont"/>
    <w:uiPriority w:val="99"/>
    <w:semiHidden/>
    <w:unhideWhenUsed/>
    <w:rsid w:val="00DE6795"/>
    <w:rPr>
      <w:vertAlign w:val="superscript"/>
    </w:rPr>
  </w:style>
  <w:style w:type="character" w:styleId="Hyperlink">
    <w:name w:val="Hyperlink"/>
    <w:basedOn w:val="DefaultParagraphFont"/>
    <w:uiPriority w:val="99"/>
    <w:unhideWhenUsed/>
    <w:rsid w:val="00B42111"/>
    <w:rPr>
      <w:color w:val="0563C1" w:themeColor="hyperlink"/>
      <w:u w:val="single"/>
    </w:rPr>
  </w:style>
  <w:style w:type="paragraph" w:styleId="ListParagraph">
    <w:name w:val="List Paragraph"/>
    <w:basedOn w:val="Normal"/>
    <w:uiPriority w:val="34"/>
    <w:qFormat/>
    <w:rsid w:val="00B421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925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gafi.gov.eg/English/Howcanwehelp/OneStopShop/Pages/default.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576922-447F-4DD5-9639-31DF2DC38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Pages>
  <Words>1911</Words>
  <Characters>10895</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2020-10-13T04:07:00Z</dcterms:created>
  <dcterms:modified xsi:type="dcterms:W3CDTF">2020-11-06T05:30:00Z</dcterms:modified>
</cp:coreProperties>
</file>